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BC" w:rsidRPr="00247ED5" w:rsidRDefault="00B51DBC" w:rsidP="00B51DBC">
      <w:pPr>
        <w:pStyle w:val="TableTitle"/>
        <w:rPr>
          <w:szCs w:val="24"/>
        </w:rPr>
      </w:pPr>
      <w:r w:rsidRPr="00247ED5">
        <w:rPr>
          <w:szCs w:val="24"/>
        </w:rPr>
        <w:t>STROBE</w:t>
      </w:r>
      <w:r>
        <w:rPr>
          <w:rFonts w:hint="eastAsia"/>
          <w:szCs w:val="24"/>
          <w:lang w:eastAsia="zh-CN"/>
        </w:rPr>
        <w:t>声明</w:t>
      </w:r>
      <w:r w:rsidRPr="00247ED5">
        <w:rPr>
          <w:szCs w:val="24"/>
        </w:rPr>
        <w:t>—</w:t>
      </w:r>
      <w:proofErr w:type="spellStart"/>
      <w:r w:rsidRPr="00B51DBC">
        <w:rPr>
          <w:i/>
          <w:szCs w:val="24"/>
        </w:rPr>
        <w:t>队列研究</w:t>
      </w:r>
      <w:r>
        <w:rPr>
          <w:szCs w:val="24"/>
        </w:rPr>
        <w:t>报告中应纳入的条目清单</w:t>
      </w:r>
      <w:proofErr w:type="spellEnd"/>
    </w:p>
    <w:tbl>
      <w:tblPr>
        <w:tblW w:w="0" w:type="auto"/>
        <w:tblBorders>
          <w:insideH w:val="single" w:sz="4" w:space="0" w:color="auto"/>
        </w:tblBorders>
        <w:tblLook w:val="0000" w:firstRow="0" w:lastRow="0" w:firstColumn="0" w:lastColumn="0" w:noHBand="0" w:noVBand="0"/>
      </w:tblPr>
      <w:tblGrid>
        <w:gridCol w:w="1985"/>
        <w:gridCol w:w="678"/>
        <w:gridCol w:w="6978"/>
      </w:tblGrid>
      <w:tr w:rsidR="00B51DBC" w:rsidRPr="00E92230" w:rsidTr="00B51DBC">
        <w:tc>
          <w:tcPr>
            <w:tcW w:w="1985" w:type="dxa"/>
          </w:tcPr>
          <w:p w:rsidR="00B51DBC" w:rsidRPr="000142B2" w:rsidRDefault="00B51DBC" w:rsidP="003E6ED5">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78" w:type="dxa"/>
          </w:tcPr>
          <w:p w:rsidR="00B51DBC" w:rsidRPr="000142B2" w:rsidRDefault="00B51DBC" w:rsidP="003E6ED5">
            <w:pPr>
              <w:pStyle w:val="TableHeader"/>
              <w:tabs>
                <w:tab w:val="left" w:pos="5400"/>
              </w:tabs>
              <w:jc w:val="center"/>
              <w:rPr>
                <w:bCs/>
                <w:sz w:val="20"/>
              </w:rPr>
            </w:pPr>
            <w:proofErr w:type="spellStart"/>
            <w:r>
              <w:rPr>
                <w:bCs/>
                <w:sz w:val="20"/>
              </w:rPr>
              <w:t>条目</w:t>
            </w:r>
            <w:proofErr w:type="spellEnd"/>
          </w:p>
        </w:tc>
        <w:tc>
          <w:tcPr>
            <w:tcW w:w="0" w:type="auto"/>
            <w:vAlign w:val="bottom"/>
          </w:tcPr>
          <w:p w:rsidR="00B51DBC" w:rsidRPr="000142B2" w:rsidRDefault="00B51DBC" w:rsidP="003E6ED5">
            <w:pPr>
              <w:pStyle w:val="TableHeader"/>
              <w:tabs>
                <w:tab w:val="left" w:pos="5400"/>
              </w:tabs>
              <w:jc w:val="center"/>
              <w:rPr>
                <w:bCs/>
                <w:sz w:val="20"/>
              </w:rPr>
            </w:pPr>
            <w:proofErr w:type="spellStart"/>
            <w:r>
              <w:rPr>
                <w:bCs/>
                <w:sz w:val="20"/>
              </w:rPr>
              <w:t>建议</w:t>
            </w:r>
            <w:proofErr w:type="spellEnd"/>
          </w:p>
        </w:tc>
      </w:tr>
      <w:bookmarkEnd w:id="0"/>
      <w:bookmarkEnd w:id="1"/>
      <w:bookmarkEnd w:id="2"/>
      <w:bookmarkEnd w:id="3"/>
      <w:bookmarkEnd w:id="4"/>
      <w:bookmarkEnd w:id="5"/>
      <w:bookmarkEnd w:id="6"/>
      <w:bookmarkEnd w:id="7"/>
      <w:bookmarkEnd w:id="8"/>
      <w:tr w:rsidR="00B51DBC" w:rsidRPr="00E92230" w:rsidTr="00B51DBC">
        <w:tc>
          <w:tcPr>
            <w:tcW w:w="1985" w:type="dxa"/>
            <w:vMerge w:val="restart"/>
          </w:tcPr>
          <w:p w:rsidR="00B51DBC" w:rsidRPr="000142B2" w:rsidRDefault="00B51DBC" w:rsidP="003E6ED5">
            <w:pPr>
              <w:tabs>
                <w:tab w:val="left" w:pos="5400"/>
              </w:tabs>
              <w:rPr>
                <w:b/>
                <w:bCs/>
                <w:sz w:val="20"/>
              </w:rPr>
            </w:pPr>
            <w:r w:rsidRPr="000142B2">
              <w:rPr>
                <w:bCs/>
                <w:sz w:val="20"/>
              </w:rPr>
              <w:t xml:space="preserve"> </w:t>
            </w:r>
            <w:proofErr w:type="spellStart"/>
            <w:r>
              <w:rPr>
                <w:bCs/>
                <w:sz w:val="20"/>
              </w:rPr>
              <w:t>题目和摘要</w:t>
            </w:r>
            <w:proofErr w:type="spellEnd"/>
          </w:p>
        </w:tc>
        <w:tc>
          <w:tcPr>
            <w:tcW w:w="678" w:type="dxa"/>
            <w:vMerge w:val="restart"/>
          </w:tcPr>
          <w:p w:rsidR="00B51DBC" w:rsidRPr="000142B2" w:rsidRDefault="00B51DBC" w:rsidP="003E6ED5">
            <w:pPr>
              <w:tabs>
                <w:tab w:val="left" w:pos="5400"/>
              </w:tabs>
              <w:jc w:val="center"/>
              <w:rPr>
                <w:sz w:val="20"/>
              </w:rPr>
            </w:pPr>
            <w:r w:rsidRPr="000142B2">
              <w:rPr>
                <w:sz w:val="20"/>
              </w:rPr>
              <w:t>1</w:t>
            </w:r>
          </w:p>
        </w:tc>
        <w:tc>
          <w:tcPr>
            <w:tcW w:w="0" w:type="auto"/>
          </w:tcPr>
          <w:p w:rsidR="00B51DBC" w:rsidRPr="000142B2" w:rsidRDefault="00B51DBC" w:rsidP="00AF21A6">
            <w:pPr>
              <w:tabs>
                <w:tab w:val="left" w:pos="5400"/>
              </w:tabs>
              <w:rPr>
                <w:sz w:val="20"/>
              </w:rPr>
            </w:pPr>
            <w:r w:rsidRPr="000142B2">
              <w:rPr>
                <w:sz w:val="20"/>
              </w:rPr>
              <w:t>(</w:t>
            </w:r>
            <w:r w:rsidRPr="000142B2">
              <w:rPr>
                <w:i/>
                <w:sz w:val="20"/>
              </w:rPr>
              <w:t>a</w:t>
            </w:r>
            <w:r w:rsidRPr="000142B2">
              <w:rPr>
                <w:sz w:val="20"/>
              </w:rPr>
              <w:t xml:space="preserve">) </w:t>
            </w:r>
            <w:proofErr w:type="spellStart"/>
            <w:r w:rsidR="00AF21A6">
              <w:rPr>
                <w:sz w:val="20"/>
              </w:rPr>
              <w:t>在题目或摘要中用常用术语表明研究所采用的设计</w:t>
            </w:r>
            <w:proofErr w:type="spellEnd"/>
          </w:p>
        </w:tc>
      </w:tr>
      <w:tr w:rsidR="00B51DBC" w:rsidRPr="00E92230" w:rsidTr="00B51DBC">
        <w:tc>
          <w:tcPr>
            <w:tcW w:w="1985" w:type="dxa"/>
            <w:vMerge/>
          </w:tcPr>
          <w:p w:rsidR="00B51DBC" w:rsidRPr="000142B2" w:rsidRDefault="00B51DBC" w:rsidP="003E6ED5">
            <w:pPr>
              <w:tabs>
                <w:tab w:val="left" w:pos="5400"/>
              </w:tabs>
              <w:rPr>
                <w:bCs/>
                <w:sz w:val="20"/>
              </w:rPr>
            </w:pPr>
            <w:bookmarkStart w:id="9" w:name="bold6" w:colFirst="0" w:colLast="0"/>
            <w:bookmarkStart w:id="10" w:name="italic7" w:colFirst="0" w:colLast="0"/>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AF21A6">
            <w:pPr>
              <w:tabs>
                <w:tab w:val="left" w:pos="5400"/>
              </w:tabs>
              <w:rPr>
                <w:sz w:val="20"/>
              </w:rPr>
            </w:pPr>
            <w:r w:rsidRPr="000142B2">
              <w:rPr>
                <w:sz w:val="20"/>
              </w:rPr>
              <w:t>(</w:t>
            </w:r>
            <w:r w:rsidRPr="000142B2">
              <w:rPr>
                <w:i/>
                <w:sz w:val="20"/>
              </w:rPr>
              <w:t>b</w:t>
            </w:r>
            <w:r w:rsidRPr="000142B2">
              <w:rPr>
                <w:sz w:val="20"/>
              </w:rPr>
              <w:t xml:space="preserve">) </w:t>
            </w:r>
            <w:proofErr w:type="spellStart"/>
            <w:r w:rsidR="00AF21A6">
              <w:rPr>
                <w:sz w:val="20"/>
              </w:rPr>
              <w:t>在摘要中对所做工作和获得的结果做一个简明的总结</w:t>
            </w:r>
            <w:proofErr w:type="spellEnd"/>
          </w:p>
        </w:tc>
      </w:tr>
      <w:bookmarkEnd w:id="9"/>
      <w:bookmarkEnd w:id="10"/>
      <w:tr w:rsidR="00B51DBC" w:rsidRPr="00E92230" w:rsidTr="003E6ED5">
        <w:tc>
          <w:tcPr>
            <w:tcW w:w="0" w:type="auto"/>
            <w:gridSpan w:val="3"/>
          </w:tcPr>
          <w:p w:rsidR="00B51DBC" w:rsidRPr="000142B2" w:rsidRDefault="00B51DBC" w:rsidP="003E6ED5">
            <w:pPr>
              <w:pStyle w:val="TableSubHead"/>
              <w:tabs>
                <w:tab w:val="left" w:pos="5400"/>
              </w:tabs>
              <w:rPr>
                <w:sz w:val="20"/>
              </w:rPr>
            </w:pPr>
            <w:proofErr w:type="spellStart"/>
            <w:r>
              <w:rPr>
                <w:sz w:val="20"/>
              </w:rPr>
              <w:t>引言</w:t>
            </w:r>
            <w:proofErr w:type="spellEnd"/>
          </w:p>
        </w:tc>
      </w:tr>
      <w:tr w:rsidR="00B51DBC" w:rsidRPr="00E92230" w:rsidTr="00B51DBC">
        <w:tc>
          <w:tcPr>
            <w:tcW w:w="1985" w:type="dxa"/>
          </w:tcPr>
          <w:p w:rsidR="00B51DBC" w:rsidRPr="000142B2" w:rsidRDefault="00B51DBC" w:rsidP="003E6ED5">
            <w:pPr>
              <w:tabs>
                <w:tab w:val="left" w:pos="5400"/>
              </w:tabs>
              <w:rPr>
                <w:bCs/>
                <w:sz w:val="20"/>
              </w:rPr>
            </w:pPr>
            <w:r>
              <w:rPr>
                <w:rFonts w:hint="eastAsia"/>
                <w:bCs/>
                <w:sz w:val="20"/>
                <w:lang w:eastAsia="zh-CN"/>
              </w:rPr>
              <w:t>背景</w:t>
            </w:r>
            <w:r>
              <w:rPr>
                <w:rFonts w:hint="eastAsia"/>
                <w:bCs/>
                <w:sz w:val="20"/>
                <w:lang w:eastAsia="zh-CN"/>
              </w:rPr>
              <w:t>/</w:t>
            </w:r>
            <w:r>
              <w:rPr>
                <w:rFonts w:hint="eastAsia"/>
                <w:bCs/>
                <w:sz w:val="20"/>
                <w:lang w:eastAsia="zh-CN"/>
              </w:rPr>
              <w:t>原理</w:t>
            </w:r>
          </w:p>
        </w:tc>
        <w:tc>
          <w:tcPr>
            <w:tcW w:w="678" w:type="dxa"/>
          </w:tcPr>
          <w:p w:rsidR="00B51DBC" w:rsidRPr="000142B2" w:rsidRDefault="00B51DBC" w:rsidP="003E6ED5">
            <w:pPr>
              <w:tabs>
                <w:tab w:val="left" w:pos="5400"/>
              </w:tabs>
              <w:jc w:val="center"/>
              <w:rPr>
                <w:sz w:val="20"/>
              </w:rPr>
            </w:pPr>
            <w:r w:rsidRPr="000142B2">
              <w:rPr>
                <w:sz w:val="20"/>
              </w:rPr>
              <w:t>2</w:t>
            </w:r>
          </w:p>
        </w:tc>
        <w:tc>
          <w:tcPr>
            <w:tcW w:w="0" w:type="auto"/>
          </w:tcPr>
          <w:p w:rsidR="00B51DBC" w:rsidRPr="000142B2" w:rsidRDefault="00AF21A6" w:rsidP="00AF21A6">
            <w:pPr>
              <w:tabs>
                <w:tab w:val="left" w:pos="5400"/>
              </w:tabs>
              <w:rPr>
                <w:sz w:val="20"/>
              </w:rPr>
            </w:pPr>
            <w:proofErr w:type="spellStart"/>
            <w:r>
              <w:rPr>
                <w:sz w:val="20"/>
              </w:rPr>
              <w:t>解释研究的科学背景和原理</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11" w:name="bold10" w:colFirst="0" w:colLast="0"/>
            <w:bookmarkStart w:id="12" w:name="italic11" w:colFirst="0" w:colLast="0"/>
            <w:proofErr w:type="spellStart"/>
            <w:r>
              <w:rPr>
                <w:bCs/>
                <w:sz w:val="20"/>
              </w:rPr>
              <w:t>目的</w:t>
            </w:r>
            <w:proofErr w:type="spellEnd"/>
          </w:p>
        </w:tc>
        <w:tc>
          <w:tcPr>
            <w:tcW w:w="678" w:type="dxa"/>
          </w:tcPr>
          <w:p w:rsidR="00B51DBC" w:rsidRPr="000142B2" w:rsidRDefault="00B51DBC" w:rsidP="003E6ED5">
            <w:pPr>
              <w:tabs>
                <w:tab w:val="left" w:pos="5400"/>
              </w:tabs>
              <w:jc w:val="center"/>
              <w:rPr>
                <w:sz w:val="20"/>
              </w:rPr>
            </w:pPr>
            <w:r w:rsidRPr="000142B2">
              <w:rPr>
                <w:sz w:val="20"/>
              </w:rPr>
              <w:t>3</w:t>
            </w:r>
          </w:p>
        </w:tc>
        <w:tc>
          <w:tcPr>
            <w:tcW w:w="0" w:type="auto"/>
          </w:tcPr>
          <w:p w:rsidR="00B51DBC" w:rsidRPr="000142B2" w:rsidRDefault="00AF21A6" w:rsidP="00AF21A6">
            <w:pPr>
              <w:tabs>
                <w:tab w:val="left" w:pos="5400"/>
              </w:tabs>
              <w:rPr>
                <w:sz w:val="20"/>
              </w:rPr>
            </w:pPr>
            <w:proofErr w:type="spellStart"/>
            <w:r>
              <w:rPr>
                <w:sz w:val="20"/>
              </w:rPr>
              <w:t>阐明具体研究目的</w:t>
            </w:r>
            <w:proofErr w:type="spellEnd"/>
            <w:r>
              <w:rPr>
                <w:rFonts w:hint="eastAsia"/>
                <w:sz w:val="20"/>
                <w:lang w:eastAsia="zh-CN"/>
              </w:rPr>
              <w:t>，</w:t>
            </w:r>
            <w:proofErr w:type="spellStart"/>
            <w:r>
              <w:rPr>
                <w:sz w:val="20"/>
              </w:rPr>
              <w:t>包括任何预先设定的假设</w:t>
            </w:r>
            <w:proofErr w:type="spellEnd"/>
          </w:p>
        </w:tc>
      </w:tr>
      <w:bookmarkEnd w:id="11"/>
      <w:bookmarkEnd w:id="12"/>
      <w:tr w:rsidR="00B51DBC" w:rsidRPr="00E92230" w:rsidTr="003E6ED5">
        <w:tc>
          <w:tcPr>
            <w:tcW w:w="0" w:type="auto"/>
            <w:gridSpan w:val="3"/>
          </w:tcPr>
          <w:p w:rsidR="00B51DBC" w:rsidRPr="000142B2" w:rsidRDefault="00B51DBC" w:rsidP="003E6ED5">
            <w:pPr>
              <w:pStyle w:val="TableSubHead"/>
              <w:tabs>
                <w:tab w:val="left" w:pos="5400"/>
              </w:tabs>
              <w:rPr>
                <w:sz w:val="20"/>
              </w:rPr>
            </w:pPr>
            <w:proofErr w:type="spellStart"/>
            <w:r>
              <w:rPr>
                <w:sz w:val="20"/>
              </w:rPr>
              <w:t>方法</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13" w:name="bold12" w:colFirst="0" w:colLast="0"/>
            <w:bookmarkStart w:id="14" w:name="italic13" w:colFirst="0" w:colLast="0"/>
            <w:proofErr w:type="spellStart"/>
            <w:r>
              <w:rPr>
                <w:bCs/>
                <w:sz w:val="20"/>
              </w:rPr>
              <w:t>研究设计</w:t>
            </w:r>
            <w:proofErr w:type="spellEnd"/>
          </w:p>
        </w:tc>
        <w:tc>
          <w:tcPr>
            <w:tcW w:w="678" w:type="dxa"/>
          </w:tcPr>
          <w:p w:rsidR="00B51DBC" w:rsidRPr="000142B2" w:rsidRDefault="00B51DBC" w:rsidP="003E6ED5">
            <w:pPr>
              <w:tabs>
                <w:tab w:val="left" w:pos="5400"/>
              </w:tabs>
              <w:jc w:val="center"/>
              <w:rPr>
                <w:sz w:val="20"/>
              </w:rPr>
            </w:pPr>
            <w:r w:rsidRPr="000142B2">
              <w:rPr>
                <w:sz w:val="20"/>
              </w:rPr>
              <w:t>4</w:t>
            </w:r>
          </w:p>
        </w:tc>
        <w:tc>
          <w:tcPr>
            <w:tcW w:w="0" w:type="auto"/>
          </w:tcPr>
          <w:p w:rsidR="00B51DBC" w:rsidRPr="000142B2" w:rsidRDefault="00AF21A6" w:rsidP="00AF21A6">
            <w:pPr>
              <w:tabs>
                <w:tab w:val="left" w:pos="5400"/>
              </w:tabs>
              <w:rPr>
                <w:sz w:val="20"/>
              </w:rPr>
            </w:pPr>
            <w:proofErr w:type="spellStart"/>
            <w:r>
              <w:rPr>
                <w:sz w:val="20"/>
              </w:rPr>
              <w:t>尽早陈述研究设计的关键内容</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15" w:name="bold13" w:colFirst="0" w:colLast="0"/>
            <w:bookmarkStart w:id="16" w:name="italic14" w:colFirst="0" w:colLast="0"/>
            <w:bookmarkEnd w:id="13"/>
            <w:bookmarkEnd w:id="14"/>
            <w:proofErr w:type="spellStart"/>
            <w:r>
              <w:rPr>
                <w:bCs/>
                <w:sz w:val="20"/>
              </w:rPr>
              <w:t>研究设置</w:t>
            </w:r>
            <w:proofErr w:type="spellEnd"/>
          </w:p>
        </w:tc>
        <w:tc>
          <w:tcPr>
            <w:tcW w:w="678" w:type="dxa"/>
          </w:tcPr>
          <w:p w:rsidR="00B51DBC" w:rsidRPr="000142B2" w:rsidRDefault="00B51DBC" w:rsidP="003E6ED5">
            <w:pPr>
              <w:tabs>
                <w:tab w:val="left" w:pos="5400"/>
              </w:tabs>
              <w:jc w:val="center"/>
              <w:rPr>
                <w:sz w:val="20"/>
              </w:rPr>
            </w:pPr>
            <w:r w:rsidRPr="000142B2">
              <w:rPr>
                <w:sz w:val="20"/>
              </w:rPr>
              <w:t>5</w:t>
            </w:r>
          </w:p>
        </w:tc>
        <w:tc>
          <w:tcPr>
            <w:tcW w:w="0" w:type="auto"/>
          </w:tcPr>
          <w:p w:rsidR="00B51DBC" w:rsidRPr="000142B2" w:rsidRDefault="00AF21A6" w:rsidP="00AF21A6">
            <w:pPr>
              <w:tabs>
                <w:tab w:val="left" w:pos="5400"/>
              </w:tabs>
              <w:rPr>
                <w:sz w:val="20"/>
              </w:rPr>
            </w:pPr>
            <w:proofErr w:type="spellStart"/>
            <w:r>
              <w:rPr>
                <w:sz w:val="20"/>
              </w:rPr>
              <w:t>描述研究机构</w:t>
            </w:r>
            <w:proofErr w:type="spellEnd"/>
            <w:r>
              <w:rPr>
                <w:rFonts w:hint="eastAsia"/>
                <w:sz w:val="20"/>
                <w:lang w:eastAsia="zh-CN"/>
              </w:rPr>
              <w:t>、</w:t>
            </w:r>
            <w:proofErr w:type="spellStart"/>
            <w:r>
              <w:rPr>
                <w:sz w:val="20"/>
              </w:rPr>
              <w:t>研究地点及相关资料</w:t>
            </w:r>
            <w:proofErr w:type="spellEnd"/>
            <w:r>
              <w:rPr>
                <w:rFonts w:hint="eastAsia"/>
                <w:sz w:val="20"/>
                <w:lang w:eastAsia="zh-CN"/>
              </w:rPr>
              <w:t>，</w:t>
            </w:r>
            <w:proofErr w:type="spellStart"/>
            <w:r>
              <w:rPr>
                <w:sz w:val="20"/>
              </w:rPr>
              <w:t>包括招募的时间范围</w:t>
            </w:r>
            <w:proofErr w:type="spellEnd"/>
            <w:r>
              <w:rPr>
                <w:rFonts w:hint="eastAsia"/>
                <w:sz w:val="20"/>
                <w:lang w:eastAsia="zh-CN"/>
              </w:rPr>
              <w:t>、</w:t>
            </w:r>
            <w:proofErr w:type="spellStart"/>
            <w:r>
              <w:rPr>
                <w:sz w:val="20"/>
              </w:rPr>
              <w:t>暴露</w:t>
            </w:r>
            <w:proofErr w:type="spellEnd"/>
            <w:r>
              <w:rPr>
                <w:rFonts w:hint="eastAsia"/>
                <w:sz w:val="20"/>
                <w:lang w:eastAsia="zh-CN"/>
              </w:rPr>
              <w:t>、</w:t>
            </w:r>
            <w:proofErr w:type="spellStart"/>
            <w:r>
              <w:rPr>
                <w:sz w:val="20"/>
              </w:rPr>
              <w:t>随访和数据收集等</w:t>
            </w:r>
            <w:proofErr w:type="spellEnd"/>
          </w:p>
        </w:tc>
      </w:tr>
      <w:bookmarkEnd w:id="15"/>
      <w:bookmarkEnd w:id="16"/>
      <w:tr w:rsidR="00B51DBC" w:rsidRPr="00E92230" w:rsidTr="00B51DBC">
        <w:tc>
          <w:tcPr>
            <w:tcW w:w="1985" w:type="dxa"/>
            <w:vMerge w:val="restart"/>
          </w:tcPr>
          <w:p w:rsidR="00B51DBC" w:rsidRPr="000142B2" w:rsidRDefault="00B51DBC" w:rsidP="003E6ED5">
            <w:pPr>
              <w:tabs>
                <w:tab w:val="left" w:pos="5400"/>
              </w:tabs>
              <w:rPr>
                <w:bCs/>
                <w:sz w:val="20"/>
              </w:rPr>
            </w:pPr>
            <w:proofErr w:type="spellStart"/>
            <w:r>
              <w:rPr>
                <w:bCs/>
                <w:sz w:val="20"/>
              </w:rPr>
              <w:t>参与者</w:t>
            </w:r>
            <w:proofErr w:type="spellEnd"/>
          </w:p>
        </w:tc>
        <w:tc>
          <w:tcPr>
            <w:tcW w:w="678" w:type="dxa"/>
            <w:vMerge w:val="restart"/>
          </w:tcPr>
          <w:p w:rsidR="00B51DBC" w:rsidRPr="000142B2" w:rsidRDefault="00B51DBC" w:rsidP="003E6ED5">
            <w:pPr>
              <w:tabs>
                <w:tab w:val="left" w:pos="5400"/>
              </w:tabs>
              <w:jc w:val="center"/>
              <w:rPr>
                <w:sz w:val="20"/>
              </w:rPr>
            </w:pPr>
            <w:r w:rsidRPr="000142B2">
              <w:rPr>
                <w:sz w:val="20"/>
              </w:rPr>
              <w:t>6</w:t>
            </w:r>
          </w:p>
        </w:tc>
        <w:tc>
          <w:tcPr>
            <w:tcW w:w="0" w:type="auto"/>
          </w:tcPr>
          <w:p w:rsidR="00B51DBC" w:rsidRPr="000142B2" w:rsidRDefault="00B51DBC" w:rsidP="00AF21A6">
            <w:pPr>
              <w:tabs>
                <w:tab w:val="left" w:pos="5400"/>
              </w:tabs>
              <w:rPr>
                <w:sz w:val="20"/>
              </w:rPr>
            </w:pPr>
            <w:r w:rsidRPr="000142B2">
              <w:rPr>
                <w:sz w:val="20"/>
              </w:rPr>
              <w:t>(</w:t>
            </w:r>
            <w:r w:rsidRPr="000142B2">
              <w:rPr>
                <w:i/>
                <w:sz w:val="20"/>
              </w:rPr>
              <w:t>a</w:t>
            </w:r>
            <w:r w:rsidRPr="000142B2">
              <w:rPr>
                <w:sz w:val="20"/>
              </w:rPr>
              <w:t xml:space="preserve">) </w:t>
            </w:r>
            <w:proofErr w:type="spellStart"/>
            <w:r w:rsidR="00AF21A6">
              <w:rPr>
                <w:sz w:val="20"/>
              </w:rPr>
              <w:t>描述纳入标准</w:t>
            </w:r>
            <w:proofErr w:type="spellEnd"/>
            <w:r w:rsidR="00AF21A6">
              <w:rPr>
                <w:rFonts w:hint="eastAsia"/>
                <w:sz w:val="20"/>
                <w:lang w:eastAsia="zh-CN"/>
              </w:rPr>
              <w:t>、参与者的来源和选择方法、随访方法</w:t>
            </w:r>
          </w:p>
        </w:tc>
      </w:tr>
      <w:tr w:rsidR="00B51DBC" w:rsidRPr="00E92230" w:rsidTr="00B51DBC">
        <w:tc>
          <w:tcPr>
            <w:tcW w:w="1985" w:type="dxa"/>
            <w:vMerge/>
          </w:tcPr>
          <w:p w:rsidR="00B51DBC" w:rsidRPr="000142B2" w:rsidRDefault="00B51DBC" w:rsidP="003E6ED5">
            <w:pPr>
              <w:tabs>
                <w:tab w:val="left" w:pos="5400"/>
              </w:tabs>
              <w:rPr>
                <w:bCs/>
                <w:sz w:val="20"/>
              </w:rPr>
            </w:pPr>
            <w:bookmarkStart w:id="17" w:name="bold14" w:colFirst="0" w:colLast="0"/>
            <w:bookmarkStart w:id="18" w:name="italic15" w:colFirst="0" w:colLast="0"/>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AF21A6">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proofErr w:type="spellStart"/>
            <w:r w:rsidR="00AF21A6">
              <w:rPr>
                <w:bCs/>
                <w:sz w:val="20"/>
              </w:rPr>
              <w:t>对于配对设计</w:t>
            </w:r>
            <w:proofErr w:type="spellEnd"/>
            <w:r w:rsidR="00AF21A6">
              <w:rPr>
                <w:rFonts w:hint="eastAsia"/>
                <w:bCs/>
                <w:sz w:val="20"/>
                <w:lang w:eastAsia="zh-CN"/>
              </w:rPr>
              <w:t>，</w:t>
            </w:r>
            <w:proofErr w:type="spellStart"/>
            <w:r w:rsidR="00AF21A6">
              <w:rPr>
                <w:bCs/>
                <w:sz w:val="20"/>
              </w:rPr>
              <w:t>应说明配对标准</w:t>
            </w:r>
            <w:proofErr w:type="spellEnd"/>
            <w:r w:rsidR="00EC604C">
              <w:rPr>
                <w:rFonts w:hint="eastAsia"/>
                <w:bCs/>
                <w:sz w:val="20"/>
                <w:lang w:eastAsia="zh-CN"/>
              </w:rPr>
              <w:t>及</w:t>
            </w:r>
            <w:proofErr w:type="spellStart"/>
            <w:r w:rsidR="00EC604C">
              <w:rPr>
                <w:bCs/>
                <w:sz w:val="20"/>
              </w:rPr>
              <w:t>暴露和非</w:t>
            </w:r>
            <w:bookmarkStart w:id="19" w:name="_GoBack"/>
            <w:bookmarkEnd w:id="19"/>
            <w:r w:rsidR="00EC604C">
              <w:rPr>
                <w:bCs/>
                <w:sz w:val="20"/>
              </w:rPr>
              <w:t>暴露的人数</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20" w:name="bold16" w:colFirst="0" w:colLast="0"/>
            <w:bookmarkStart w:id="21" w:name="italic17" w:colFirst="0" w:colLast="0"/>
            <w:bookmarkEnd w:id="17"/>
            <w:bookmarkEnd w:id="18"/>
            <w:proofErr w:type="spellStart"/>
            <w:r>
              <w:rPr>
                <w:bCs/>
                <w:sz w:val="20"/>
              </w:rPr>
              <w:t>变量</w:t>
            </w:r>
            <w:proofErr w:type="spellEnd"/>
          </w:p>
        </w:tc>
        <w:tc>
          <w:tcPr>
            <w:tcW w:w="678" w:type="dxa"/>
          </w:tcPr>
          <w:p w:rsidR="00B51DBC" w:rsidRPr="000142B2" w:rsidRDefault="00B51DBC" w:rsidP="003E6ED5">
            <w:pPr>
              <w:tabs>
                <w:tab w:val="left" w:pos="5400"/>
              </w:tabs>
              <w:jc w:val="center"/>
              <w:rPr>
                <w:sz w:val="20"/>
              </w:rPr>
            </w:pPr>
            <w:r w:rsidRPr="000142B2">
              <w:rPr>
                <w:sz w:val="20"/>
              </w:rPr>
              <w:t>7</w:t>
            </w:r>
          </w:p>
        </w:tc>
        <w:tc>
          <w:tcPr>
            <w:tcW w:w="0" w:type="auto"/>
          </w:tcPr>
          <w:p w:rsidR="00B51DBC" w:rsidRPr="000142B2" w:rsidRDefault="00B1056B" w:rsidP="00F761F0">
            <w:pPr>
              <w:tabs>
                <w:tab w:val="left" w:pos="5400"/>
              </w:tabs>
              <w:rPr>
                <w:sz w:val="20"/>
              </w:rPr>
            </w:pPr>
            <w:proofErr w:type="spellStart"/>
            <w:r>
              <w:rPr>
                <w:sz w:val="20"/>
              </w:rPr>
              <w:t>明确定义结局</w:t>
            </w:r>
            <w:proofErr w:type="spellEnd"/>
            <w:r>
              <w:rPr>
                <w:rFonts w:hint="eastAsia"/>
                <w:sz w:val="20"/>
                <w:lang w:eastAsia="zh-CN"/>
              </w:rPr>
              <w:t>、</w:t>
            </w:r>
            <w:proofErr w:type="spellStart"/>
            <w:r>
              <w:rPr>
                <w:sz w:val="20"/>
              </w:rPr>
              <w:t>暴露</w:t>
            </w:r>
            <w:proofErr w:type="spellEnd"/>
            <w:r>
              <w:rPr>
                <w:rFonts w:hint="eastAsia"/>
                <w:sz w:val="20"/>
                <w:lang w:eastAsia="zh-CN"/>
              </w:rPr>
              <w:t>、</w:t>
            </w:r>
            <w:proofErr w:type="spellStart"/>
            <w:r>
              <w:rPr>
                <w:sz w:val="20"/>
              </w:rPr>
              <w:t>预测因子</w:t>
            </w:r>
            <w:proofErr w:type="spellEnd"/>
            <w:r>
              <w:rPr>
                <w:rFonts w:hint="eastAsia"/>
                <w:sz w:val="20"/>
                <w:lang w:eastAsia="zh-CN"/>
              </w:rPr>
              <w:t>，</w:t>
            </w:r>
            <w:proofErr w:type="spellStart"/>
            <w:r>
              <w:rPr>
                <w:sz w:val="20"/>
              </w:rPr>
              <w:t>可能的混杂因素及效应修饰因素</w:t>
            </w:r>
            <w:proofErr w:type="spellEnd"/>
            <w:r>
              <w:rPr>
                <w:rFonts w:hint="eastAsia"/>
                <w:sz w:val="20"/>
                <w:lang w:eastAsia="zh-CN"/>
              </w:rPr>
              <w:t>，</w:t>
            </w:r>
            <w:proofErr w:type="spellStart"/>
            <w:r>
              <w:rPr>
                <w:sz w:val="20"/>
              </w:rPr>
              <w:t>如果相关</w:t>
            </w:r>
            <w:proofErr w:type="spellEnd"/>
            <w:r>
              <w:rPr>
                <w:rFonts w:hint="eastAsia"/>
                <w:sz w:val="20"/>
                <w:lang w:eastAsia="zh-CN"/>
              </w:rPr>
              <w:t>，</w:t>
            </w:r>
            <w:proofErr w:type="spellStart"/>
            <w:r>
              <w:rPr>
                <w:sz w:val="20"/>
              </w:rPr>
              <w:t>给出诊断标准</w:t>
            </w:r>
            <w:proofErr w:type="spellEnd"/>
          </w:p>
        </w:tc>
      </w:tr>
      <w:bookmarkEnd w:id="20"/>
      <w:bookmarkEnd w:id="21"/>
      <w:tr w:rsidR="00B51DBC" w:rsidRPr="00E92230" w:rsidTr="00B51DBC">
        <w:trPr>
          <w:trHeight w:val="294"/>
        </w:trPr>
        <w:tc>
          <w:tcPr>
            <w:tcW w:w="1985" w:type="dxa"/>
          </w:tcPr>
          <w:p w:rsidR="00B51DBC" w:rsidRPr="000142B2" w:rsidRDefault="00B51DBC" w:rsidP="003E6ED5">
            <w:pPr>
              <w:tabs>
                <w:tab w:val="left" w:pos="5400"/>
              </w:tabs>
              <w:rPr>
                <w:bCs/>
                <w:sz w:val="20"/>
                <w:lang w:eastAsia="zh-CN"/>
              </w:rPr>
            </w:pPr>
            <w:r>
              <w:rPr>
                <w:rFonts w:hint="eastAsia"/>
                <w:bCs/>
                <w:sz w:val="20"/>
                <w:lang w:eastAsia="zh-CN"/>
              </w:rPr>
              <w:t>数据来源</w:t>
            </w:r>
            <w:r>
              <w:rPr>
                <w:rFonts w:hint="eastAsia"/>
                <w:bCs/>
                <w:sz w:val="20"/>
                <w:lang w:eastAsia="zh-CN"/>
              </w:rPr>
              <w:t>/</w:t>
            </w:r>
            <w:r>
              <w:rPr>
                <w:rFonts w:hint="eastAsia"/>
                <w:bCs/>
                <w:sz w:val="20"/>
                <w:lang w:eastAsia="zh-CN"/>
              </w:rPr>
              <w:t>测量</w:t>
            </w:r>
          </w:p>
        </w:tc>
        <w:tc>
          <w:tcPr>
            <w:tcW w:w="678" w:type="dxa"/>
          </w:tcPr>
          <w:p w:rsidR="00B51DBC" w:rsidRPr="000142B2" w:rsidRDefault="00B51DBC" w:rsidP="003E6ED5">
            <w:pPr>
              <w:tabs>
                <w:tab w:val="left" w:pos="5400"/>
              </w:tabs>
              <w:jc w:val="center"/>
              <w:rPr>
                <w:sz w:val="20"/>
              </w:rPr>
            </w:pPr>
            <w:r w:rsidRPr="000142B2">
              <w:rPr>
                <w:sz w:val="20"/>
              </w:rPr>
              <w:t>8</w:t>
            </w:r>
            <w:bookmarkStart w:id="22" w:name="bold19"/>
            <w:r w:rsidRPr="000142B2">
              <w:rPr>
                <w:bCs/>
                <w:sz w:val="20"/>
              </w:rPr>
              <w:t>*</w:t>
            </w:r>
            <w:bookmarkEnd w:id="22"/>
          </w:p>
        </w:tc>
        <w:tc>
          <w:tcPr>
            <w:tcW w:w="0" w:type="auto"/>
          </w:tcPr>
          <w:p w:rsidR="00B51DBC" w:rsidRPr="000142B2" w:rsidRDefault="00F761F0" w:rsidP="00F761F0">
            <w:pPr>
              <w:tabs>
                <w:tab w:val="left" w:pos="5400"/>
              </w:tabs>
              <w:rPr>
                <w:sz w:val="20"/>
              </w:rPr>
            </w:pPr>
            <w:proofErr w:type="spellStart"/>
            <w:r>
              <w:rPr>
                <w:sz w:val="20"/>
              </w:rPr>
              <w:t>对每个有意义的变量</w:t>
            </w:r>
            <w:proofErr w:type="spellEnd"/>
            <w:r>
              <w:rPr>
                <w:rFonts w:hint="eastAsia"/>
                <w:sz w:val="20"/>
                <w:lang w:eastAsia="zh-CN"/>
              </w:rPr>
              <w:t>，</w:t>
            </w:r>
            <w:proofErr w:type="spellStart"/>
            <w:r>
              <w:rPr>
                <w:sz w:val="20"/>
              </w:rPr>
              <w:t>给出数据来源和详细的测量方法</w:t>
            </w:r>
            <w:proofErr w:type="spellEnd"/>
            <w:r>
              <w:rPr>
                <w:rFonts w:hint="eastAsia"/>
                <w:sz w:val="20"/>
                <w:lang w:eastAsia="zh-CN"/>
              </w:rPr>
              <w:t>。如果有一个以上的组，描述各组之间测量方法的可比性</w:t>
            </w:r>
          </w:p>
        </w:tc>
      </w:tr>
      <w:tr w:rsidR="00B51DBC" w:rsidRPr="00E92230" w:rsidTr="00B51DBC">
        <w:tc>
          <w:tcPr>
            <w:tcW w:w="1985" w:type="dxa"/>
          </w:tcPr>
          <w:p w:rsidR="00B51DBC" w:rsidRPr="000142B2" w:rsidRDefault="00B51DBC" w:rsidP="003E6ED5">
            <w:pPr>
              <w:tabs>
                <w:tab w:val="left" w:pos="5400"/>
              </w:tabs>
              <w:rPr>
                <w:bCs/>
                <w:color w:val="000000"/>
                <w:sz w:val="20"/>
              </w:rPr>
            </w:pPr>
            <w:bookmarkStart w:id="23" w:name="bold20" w:colFirst="0" w:colLast="0"/>
            <w:bookmarkStart w:id="24" w:name="italic20" w:colFirst="0" w:colLast="0"/>
            <w:proofErr w:type="spellStart"/>
            <w:r>
              <w:rPr>
                <w:bCs/>
                <w:color w:val="000000"/>
                <w:sz w:val="20"/>
              </w:rPr>
              <w:t>偏倚</w:t>
            </w:r>
            <w:proofErr w:type="spellEnd"/>
          </w:p>
        </w:tc>
        <w:tc>
          <w:tcPr>
            <w:tcW w:w="678" w:type="dxa"/>
          </w:tcPr>
          <w:p w:rsidR="00B51DBC" w:rsidRPr="000142B2" w:rsidRDefault="00B51DBC" w:rsidP="003E6ED5">
            <w:pPr>
              <w:tabs>
                <w:tab w:val="left" w:pos="5400"/>
              </w:tabs>
              <w:jc w:val="center"/>
              <w:rPr>
                <w:sz w:val="20"/>
              </w:rPr>
            </w:pPr>
            <w:r w:rsidRPr="000142B2">
              <w:rPr>
                <w:sz w:val="20"/>
              </w:rPr>
              <w:t>9</w:t>
            </w:r>
          </w:p>
        </w:tc>
        <w:tc>
          <w:tcPr>
            <w:tcW w:w="0" w:type="auto"/>
          </w:tcPr>
          <w:p w:rsidR="00B51DBC" w:rsidRPr="000142B2" w:rsidRDefault="00F761F0" w:rsidP="00F761F0">
            <w:pPr>
              <w:tabs>
                <w:tab w:val="left" w:pos="5400"/>
              </w:tabs>
              <w:rPr>
                <w:color w:val="000000"/>
                <w:sz w:val="20"/>
              </w:rPr>
            </w:pPr>
            <w:proofErr w:type="spellStart"/>
            <w:r>
              <w:rPr>
                <w:color w:val="000000"/>
                <w:sz w:val="20"/>
              </w:rPr>
              <w:t>描述解决潜在偏倚的方法</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25" w:name="bold21" w:colFirst="0" w:colLast="0"/>
            <w:bookmarkStart w:id="26" w:name="italic21" w:colFirst="0" w:colLast="0"/>
            <w:bookmarkEnd w:id="23"/>
            <w:bookmarkEnd w:id="24"/>
            <w:proofErr w:type="spellStart"/>
            <w:r>
              <w:rPr>
                <w:bCs/>
                <w:sz w:val="20"/>
              </w:rPr>
              <w:t>样本大小</w:t>
            </w:r>
            <w:proofErr w:type="spellEnd"/>
          </w:p>
        </w:tc>
        <w:tc>
          <w:tcPr>
            <w:tcW w:w="678" w:type="dxa"/>
          </w:tcPr>
          <w:p w:rsidR="00B51DBC" w:rsidRPr="000142B2" w:rsidRDefault="00B51DBC" w:rsidP="003E6ED5">
            <w:pPr>
              <w:tabs>
                <w:tab w:val="left" w:pos="5400"/>
              </w:tabs>
              <w:jc w:val="center"/>
              <w:rPr>
                <w:sz w:val="20"/>
              </w:rPr>
            </w:pPr>
            <w:r w:rsidRPr="000142B2">
              <w:rPr>
                <w:sz w:val="20"/>
              </w:rPr>
              <w:t>10</w:t>
            </w:r>
          </w:p>
        </w:tc>
        <w:tc>
          <w:tcPr>
            <w:tcW w:w="0" w:type="auto"/>
          </w:tcPr>
          <w:p w:rsidR="00B51DBC" w:rsidRPr="000142B2" w:rsidRDefault="00F761F0" w:rsidP="00F761F0">
            <w:pPr>
              <w:tabs>
                <w:tab w:val="left" w:pos="5400"/>
              </w:tabs>
              <w:rPr>
                <w:sz w:val="20"/>
              </w:rPr>
            </w:pPr>
            <w:proofErr w:type="spellStart"/>
            <w:r>
              <w:rPr>
                <w:sz w:val="20"/>
              </w:rPr>
              <w:t>描述样本量的确定方法</w:t>
            </w:r>
            <w:proofErr w:type="spellEnd"/>
          </w:p>
        </w:tc>
      </w:tr>
      <w:bookmarkEnd w:id="25"/>
      <w:bookmarkEnd w:id="26"/>
      <w:tr w:rsidR="00B51DBC" w:rsidRPr="00E92230" w:rsidTr="00B51DBC">
        <w:tc>
          <w:tcPr>
            <w:tcW w:w="1985" w:type="dxa"/>
          </w:tcPr>
          <w:p w:rsidR="00B51DBC" w:rsidRPr="000142B2" w:rsidRDefault="00B51DBC" w:rsidP="003E6ED5">
            <w:pPr>
              <w:tabs>
                <w:tab w:val="left" w:pos="5400"/>
              </w:tabs>
              <w:rPr>
                <w:bCs/>
                <w:sz w:val="20"/>
              </w:rPr>
            </w:pPr>
            <w:proofErr w:type="spellStart"/>
            <w:r>
              <w:rPr>
                <w:bCs/>
                <w:sz w:val="20"/>
              </w:rPr>
              <w:t>定量变量</w:t>
            </w:r>
            <w:proofErr w:type="spellEnd"/>
          </w:p>
        </w:tc>
        <w:tc>
          <w:tcPr>
            <w:tcW w:w="678" w:type="dxa"/>
          </w:tcPr>
          <w:p w:rsidR="00B51DBC" w:rsidRPr="000142B2" w:rsidRDefault="00B51DBC" w:rsidP="003E6ED5">
            <w:pPr>
              <w:tabs>
                <w:tab w:val="left" w:pos="5400"/>
              </w:tabs>
              <w:jc w:val="center"/>
              <w:rPr>
                <w:sz w:val="20"/>
              </w:rPr>
            </w:pPr>
            <w:r w:rsidRPr="000142B2">
              <w:rPr>
                <w:sz w:val="20"/>
              </w:rPr>
              <w:t>11</w:t>
            </w:r>
          </w:p>
        </w:tc>
        <w:tc>
          <w:tcPr>
            <w:tcW w:w="0" w:type="auto"/>
          </w:tcPr>
          <w:p w:rsidR="00B51DBC" w:rsidRPr="000142B2" w:rsidRDefault="00F761F0" w:rsidP="00F761F0">
            <w:pPr>
              <w:tabs>
                <w:tab w:val="left" w:pos="5400"/>
              </w:tabs>
              <w:rPr>
                <w:sz w:val="20"/>
              </w:rPr>
            </w:pPr>
            <w:proofErr w:type="spellStart"/>
            <w:r>
              <w:rPr>
                <w:sz w:val="20"/>
              </w:rPr>
              <w:t>解释定量变量是如何分析的</w:t>
            </w:r>
            <w:proofErr w:type="spellEnd"/>
            <w:r>
              <w:rPr>
                <w:rFonts w:hint="eastAsia"/>
                <w:sz w:val="20"/>
                <w:lang w:eastAsia="zh-CN"/>
              </w:rPr>
              <w:t>。如果相关，描述分组的方法和原因</w:t>
            </w:r>
          </w:p>
        </w:tc>
      </w:tr>
      <w:tr w:rsidR="00B51DBC" w:rsidRPr="00E92230" w:rsidTr="00B51DBC">
        <w:tc>
          <w:tcPr>
            <w:tcW w:w="1985" w:type="dxa"/>
            <w:vMerge w:val="restart"/>
          </w:tcPr>
          <w:p w:rsidR="00B51DBC" w:rsidRPr="000142B2" w:rsidRDefault="00B51DBC" w:rsidP="003E6ED5">
            <w:pPr>
              <w:tabs>
                <w:tab w:val="left" w:pos="5400"/>
              </w:tabs>
              <w:rPr>
                <w:sz w:val="20"/>
              </w:rPr>
            </w:pPr>
            <w:proofErr w:type="spellStart"/>
            <w:r>
              <w:rPr>
                <w:sz w:val="20"/>
              </w:rPr>
              <w:t>统计方法</w:t>
            </w:r>
            <w:proofErr w:type="spellEnd"/>
          </w:p>
        </w:tc>
        <w:tc>
          <w:tcPr>
            <w:tcW w:w="678" w:type="dxa"/>
            <w:vMerge w:val="restart"/>
          </w:tcPr>
          <w:p w:rsidR="00B51DBC" w:rsidRPr="000142B2" w:rsidRDefault="00B51DBC" w:rsidP="003E6ED5">
            <w:pPr>
              <w:tabs>
                <w:tab w:val="left" w:pos="5400"/>
              </w:tabs>
              <w:jc w:val="center"/>
              <w:rPr>
                <w:sz w:val="20"/>
              </w:rPr>
            </w:pPr>
            <w:r w:rsidRPr="000142B2">
              <w:rPr>
                <w:sz w:val="20"/>
              </w:rPr>
              <w:t>12</w:t>
            </w:r>
          </w:p>
        </w:tc>
        <w:tc>
          <w:tcPr>
            <w:tcW w:w="0" w:type="auto"/>
          </w:tcPr>
          <w:p w:rsidR="00B51DBC" w:rsidRPr="000142B2" w:rsidRDefault="00B51DBC" w:rsidP="00F761F0">
            <w:pPr>
              <w:tabs>
                <w:tab w:val="left" w:pos="5400"/>
              </w:tabs>
              <w:rPr>
                <w:sz w:val="20"/>
              </w:rPr>
            </w:pPr>
            <w:r w:rsidRPr="000142B2">
              <w:rPr>
                <w:sz w:val="20"/>
              </w:rPr>
              <w:t>(</w:t>
            </w:r>
            <w:r w:rsidRPr="000142B2">
              <w:rPr>
                <w:i/>
                <w:sz w:val="20"/>
              </w:rPr>
              <w:t>a</w:t>
            </w:r>
            <w:r w:rsidRPr="000142B2">
              <w:rPr>
                <w:sz w:val="20"/>
              </w:rPr>
              <w:t xml:space="preserve">) </w:t>
            </w:r>
            <w:proofErr w:type="spellStart"/>
            <w:r w:rsidR="00F761F0">
              <w:rPr>
                <w:sz w:val="20"/>
              </w:rPr>
              <w:t>描述所用的所有统计方法</w:t>
            </w:r>
            <w:proofErr w:type="spellEnd"/>
            <w:r w:rsidR="00F761F0">
              <w:rPr>
                <w:rFonts w:hint="eastAsia"/>
                <w:sz w:val="20"/>
                <w:lang w:eastAsia="zh-CN"/>
              </w:rPr>
              <w:t>，</w:t>
            </w:r>
            <w:proofErr w:type="spellStart"/>
            <w:r w:rsidR="00F761F0">
              <w:rPr>
                <w:sz w:val="20"/>
              </w:rPr>
              <w:t>包括减少混杂因素的方法</w:t>
            </w:r>
            <w:proofErr w:type="spellEnd"/>
          </w:p>
        </w:tc>
      </w:tr>
      <w:tr w:rsidR="00B51DBC" w:rsidRPr="00E92230" w:rsidTr="00B51DBC">
        <w:tc>
          <w:tcPr>
            <w:tcW w:w="1985" w:type="dxa"/>
            <w:vMerge/>
          </w:tcPr>
          <w:p w:rsidR="00B51DBC" w:rsidRPr="000142B2" w:rsidRDefault="00B51DBC" w:rsidP="003E6ED5">
            <w:pPr>
              <w:tabs>
                <w:tab w:val="left" w:pos="5400"/>
              </w:tabs>
              <w:rPr>
                <w:bCs/>
                <w:sz w:val="20"/>
              </w:rPr>
            </w:pPr>
            <w:bookmarkStart w:id="27" w:name="bold24" w:colFirst="0" w:colLast="0"/>
            <w:bookmarkStart w:id="28" w:name="italic26" w:colFirst="0" w:colLast="0"/>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F761F0">
            <w:pPr>
              <w:tabs>
                <w:tab w:val="left" w:pos="5400"/>
              </w:tabs>
              <w:rPr>
                <w:sz w:val="20"/>
              </w:rPr>
            </w:pPr>
            <w:r w:rsidRPr="000142B2">
              <w:rPr>
                <w:sz w:val="20"/>
              </w:rPr>
              <w:t>(</w:t>
            </w:r>
            <w:r w:rsidRPr="000142B2">
              <w:rPr>
                <w:i/>
                <w:sz w:val="20"/>
              </w:rPr>
              <w:t>b</w:t>
            </w:r>
            <w:r w:rsidRPr="000142B2">
              <w:rPr>
                <w:sz w:val="20"/>
              </w:rPr>
              <w:t xml:space="preserve">) </w:t>
            </w:r>
            <w:proofErr w:type="spellStart"/>
            <w:r w:rsidR="00F761F0">
              <w:rPr>
                <w:sz w:val="20"/>
              </w:rPr>
              <w:t>描述所有分析亚组和交互作用的方法</w:t>
            </w:r>
            <w:proofErr w:type="spellEnd"/>
          </w:p>
        </w:tc>
      </w:tr>
      <w:tr w:rsidR="00B51DBC" w:rsidRPr="00E92230" w:rsidTr="00B51DBC">
        <w:tc>
          <w:tcPr>
            <w:tcW w:w="1985" w:type="dxa"/>
            <w:vMerge/>
          </w:tcPr>
          <w:p w:rsidR="00B51DBC" w:rsidRPr="000142B2" w:rsidRDefault="00B51DBC" w:rsidP="003E6ED5">
            <w:pPr>
              <w:tabs>
                <w:tab w:val="left" w:pos="5400"/>
              </w:tabs>
              <w:rPr>
                <w:bCs/>
                <w:sz w:val="20"/>
              </w:rPr>
            </w:pPr>
            <w:bookmarkStart w:id="29" w:name="bold25" w:colFirst="0" w:colLast="0"/>
            <w:bookmarkStart w:id="30" w:name="italic27" w:colFirst="0" w:colLast="0"/>
            <w:bookmarkEnd w:id="27"/>
            <w:bookmarkEnd w:id="28"/>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F761F0">
            <w:pPr>
              <w:tabs>
                <w:tab w:val="left" w:pos="5400"/>
              </w:tabs>
              <w:rPr>
                <w:sz w:val="20"/>
              </w:rPr>
            </w:pPr>
            <w:r w:rsidRPr="000142B2">
              <w:rPr>
                <w:sz w:val="20"/>
              </w:rPr>
              <w:t>(</w:t>
            </w:r>
            <w:r w:rsidRPr="000142B2">
              <w:rPr>
                <w:i/>
                <w:sz w:val="20"/>
              </w:rPr>
              <w:t>c</w:t>
            </w:r>
            <w:r w:rsidRPr="000142B2">
              <w:rPr>
                <w:sz w:val="20"/>
              </w:rPr>
              <w:t xml:space="preserve">) </w:t>
            </w:r>
            <w:proofErr w:type="spellStart"/>
            <w:r w:rsidR="00F761F0">
              <w:rPr>
                <w:sz w:val="20"/>
              </w:rPr>
              <w:t>解释如何解决数据缺失</w:t>
            </w:r>
            <w:proofErr w:type="spellEnd"/>
          </w:p>
        </w:tc>
      </w:tr>
      <w:tr w:rsidR="00B51DBC" w:rsidRPr="00E92230" w:rsidTr="00B51DBC">
        <w:tc>
          <w:tcPr>
            <w:tcW w:w="1985" w:type="dxa"/>
            <w:vMerge/>
          </w:tcPr>
          <w:p w:rsidR="00B51DBC" w:rsidRPr="000142B2" w:rsidRDefault="00B51DBC" w:rsidP="003E6ED5">
            <w:pPr>
              <w:tabs>
                <w:tab w:val="left" w:pos="5400"/>
              </w:tabs>
              <w:rPr>
                <w:bCs/>
                <w:sz w:val="20"/>
              </w:rPr>
            </w:pPr>
            <w:bookmarkStart w:id="31" w:name="bold26" w:colFirst="0" w:colLast="0"/>
            <w:bookmarkStart w:id="32" w:name="italic28" w:colFirst="0" w:colLast="0"/>
            <w:bookmarkEnd w:id="29"/>
            <w:bookmarkEnd w:id="30"/>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F761F0">
            <w:pPr>
              <w:tabs>
                <w:tab w:val="left" w:pos="5400"/>
              </w:tabs>
              <w:rPr>
                <w:sz w:val="20"/>
              </w:rPr>
            </w:pPr>
            <w:r w:rsidRPr="000142B2">
              <w:rPr>
                <w:sz w:val="20"/>
              </w:rPr>
              <w:t>(</w:t>
            </w:r>
            <w:r w:rsidRPr="000142B2">
              <w:rPr>
                <w:i/>
                <w:sz w:val="20"/>
              </w:rPr>
              <w:t>d</w:t>
            </w:r>
            <w:r w:rsidRPr="000142B2">
              <w:rPr>
                <w:sz w:val="20"/>
              </w:rPr>
              <w:t xml:space="preserve">) </w:t>
            </w:r>
            <w:proofErr w:type="spellStart"/>
            <w:r w:rsidR="00F761F0">
              <w:rPr>
                <w:sz w:val="20"/>
              </w:rPr>
              <w:t>如果相关</w:t>
            </w:r>
            <w:proofErr w:type="spellEnd"/>
            <w:r w:rsidR="00F761F0">
              <w:rPr>
                <w:rFonts w:hint="eastAsia"/>
                <w:sz w:val="20"/>
                <w:lang w:eastAsia="zh-CN"/>
              </w:rPr>
              <w:t>，</w:t>
            </w:r>
            <w:proofErr w:type="spellStart"/>
            <w:r w:rsidR="00F761F0">
              <w:rPr>
                <w:sz w:val="20"/>
              </w:rPr>
              <w:t>描述解决</w:t>
            </w:r>
            <w:proofErr w:type="gramStart"/>
            <w:r w:rsidR="00F761F0">
              <w:rPr>
                <w:sz w:val="20"/>
              </w:rPr>
              <w:t>失访问题</w:t>
            </w:r>
            <w:proofErr w:type="gramEnd"/>
            <w:r w:rsidR="00F761F0">
              <w:rPr>
                <w:sz w:val="20"/>
              </w:rPr>
              <w:t>的方法</w:t>
            </w:r>
            <w:proofErr w:type="spellEnd"/>
          </w:p>
        </w:tc>
      </w:tr>
      <w:tr w:rsidR="00B51DBC" w:rsidRPr="00E92230" w:rsidTr="00B51DBC">
        <w:tc>
          <w:tcPr>
            <w:tcW w:w="1985" w:type="dxa"/>
            <w:vMerge/>
          </w:tcPr>
          <w:p w:rsidR="00B51DBC" w:rsidRPr="000142B2" w:rsidRDefault="00B51DBC" w:rsidP="003E6ED5">
            <w:pPr>
              <w:tabs>
                <w:tab w:val="left" w:pos="5400"/>
              </w:tabs>
              <w:rPr>
                <w:bCs/>
                <w:sz w:val="20"/>
              </w:rPr>
            </w:pPr>
            <w:bookmarkStart w:id="33" w:name="bold27" w:colFirst="0" w:colLast="0"/>
            <w:bookmarkStart w:id="34" w:name="italic29" w:colFirst="0" w:colLast="0"/>
            <w:bookmarkEnd w:id="31"/>
            <w:bookmarkEnd w:id="32"/>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F761F0">
            <w:pPr>
              <w:tabs>
                <w:tab w:val="left" w:pos="5400"/>
              </w:tabs>
              <w:rPr>
                <w:sz w:val="20"/>
              </w:rPr>
            </w:pPr>
            <w:r w:rsidRPr="000142B2">
              <w:rPr>
                <w:sz w:val="20"/>
              </w:rPr>
              <w:t>(</w:t>
            </w:r>
            <w:r w:rsidRPr="000142B2">
              <w:rPr>
                <w:i/>
                <w:sz w:val="20"/>
                <w:u w:val="single"/>
              </w:rPr>
              <w:t>e</w:t>
            </w:r>
            <w:r w:rsidRPr="000142B2">
              <w:rPr>
                <w:sz w:val="20"/>
              </w:rPr>
              <w:t xml:space="preserve">) </w:t>
            </w:r>
            <w:proofErr w:type="spellStart"/>
            <w:r w:rsidR="00F761F0">
              <w:rPr>
                <w:sz w:val="20"/>
              </w:rPr>
              <w:t>描述所用的灵敏性分析方法</w:t>
            </w:r>
            <w:proofErr w:type="spellEnd"/>
          </w:p>
        </w:tc>
      </w:tr>
      <w:bookmarkEnd w:id="33"/>
      <w:bookmarkEnd w:id="34"/>
      <w:tr w:rsidR="00B51DBC" w:rsidRPr="00E92230" w:rsidTr="003E6ED5">
        <w:tc>
          <w:tcPr>
            <w:tcW w:w="0" w:type="auto"/>
            <w:gridSpan w:val="3"/>
          </w:tcPr>
          <w:p w:rsidR="00B51DBC" w:rsidRPr="000142B2" w:rsidRDefault="00B51DBC" w:rsidP="003E6ED5">
            <w:pPr>
              <w:pStyle w:val="TableSubHead"/>
              <w:tabs>
                <w:tab w:val="left" w:pos="5400"/>
              </w:tabs>
              <w:rPr>
                <w:sz w:val="20"/>
              </w:rPr>
            </w:pPr>
            <w:proofErr w:type="spellStart"/>
            <w:r>
              <w:rPr>
                <w:sz w:val="20"/>
              </w:rPr>
              <w:t>结果</w:t>
            </w:r>
            <w:proofErr w:type="spellEnd"/>
          </w:p>
        </w:tc>
      </w:tr>
      <w:tr w:rsidR="00B51DBC" w:rsidRPr="00E92230" w:rsidTr="00B51DBC">
        <w:tc>
          <w:tcPr>
            <w:tcW w:w="1985" w:type="dxa"/>
            <w:vMerge w:val="restart"/>
          </w:tcPr>
          <w:p w:rsidR="00B51DBC" w:rsidRPr="000142B2" w:rsidRDefault="00B51DBC" w:rsidP="003E6ED5">
            <w:pPr>
              <w:tabs>
                <w:tab w:val="left" w:pos="5400"/>
              </w:tabs>
              <w:rPr>
                <w:bCs/>
                <w:sz w:val="20"/>
              </w:rPr>
            </w:pPr>
            <w:proofErr w:type="spellStart"/>
            <w:r>
              <w:rPr>
                <w:bCs/>
                <w:sz w:val="20"/>
              </w:rPr>
              <w:t>参与者</w:t>
            </w:r>
            <w:proofErr w:type="spellEnd"/>
          </w:p>
        </w:tc>
        <w:tc>
          <w:tcPr>
            <w:tcW w:w="678" w:type="dxa"/>
            <w:vMerge w:val="restart"/>
          </w:tcPr>
          <w:p w:rsidR="00B51DBC" w:rsidRPr="000142B2" w:rsidRDefault="00B51DBC" w:rsidP="003E6ED5">
            <w:pPr>
              <w:tabs>
                <w:tab w:val="left" w:pos="5400"/>
              </w:tabs>
              <w:jc w:val="center"/>
              <w:rPr>
                <w:sz w:val="20"/>
              </w:rPr>
            </w:pPr>
            <w:r w:rsidRPr="000142B2">
              <w:rPr>
                <w:sz w:val="20"/>
              </w:rPr>
              <w:t>13</w:t>
            </w:r>
            <w:bookmarkStart w:id="35" w:name="bold30"/>
            <w:r w:rsidRPr="000142B2">
              <w:rPr>
                <w:bCs/>
                <w:sz w:val="20"/>
              </w:rPr>
              <w:t>*</w:t>
            </w:r>
            <w:bookmarkEnd w:id="35"/>
          </w:p>
        </w:tc>
        <w:tc>
          <w:tcPr>
            <w:tcW w:w="0" w:type="auto"/>
          </w:tcPr>
          <w:p w:rsidR="00B51DBC" w:rsidRPr="000142B2" w:rsidRDefault="00B51DBC" w:rsidP="00F761F0">
            <w:pPr>
              <w:tabs>
                <w:tab w:val="left" w:pos="5400"/>
              </w:tabs>
              <w:rPr>
                <w:sz w:val="20"/>
              </w:rPr>
            </w:pPr>
            <w:r w:rsidRPr="000142B2">
              <w:rPr>
                <w:sz w:val="20"/>
              </w:rPr>
              <w:t xml:space="preserve">(a) </w:t>
            </w:r>
            <w:proofErr w:type="spellStart"/>
            <w:r w:rsidR="00F761F0">
              <w:rPr>
                <w:sz w:val="20"/>
              </w:rPr>
              <w:t>报告研究各阶段参与组合的人数</w:t>
            </w:r>
            <w:proofErr w:type="spellEnd"/>
            <w:r w:rsidR="00F761F0">
              <w:rPr>
                <w:rFonts w:hint="eastAsia"/>
                <w:sz w:val="20"/>
                <w:lang w:eastAsia="zh-CN"/>
              </w:rPr>
              <w:t>，</w:t>
            </w:r>
            <w:proofErr w:type="spellStart"/>
            <w:r w:rsidR="00F761F0">
              <w:rPr>
                <w:sz w:val="20"/>
              </w:rPr>
              <w:t>如可能合格的人数</w:t>
            </w:r>
            <w:proofErr w:type="spellEnd"/>
            <w:r w:rsidR="00F761F0">
              <w:rPr>
                <w:rFonts w:hint="eastAsia"/>
                <w:sz w:val="20"/>
                <w:lang w:eastAsia="zh-CN"/>
              </w:rPr>
              <w:t>、</w:t>
            </w:r>
            <w:proofErr w:type="spellStart"/>
            <w:r w:rsidR="00F761F0">
              <w:rPr>
                <w:sz w:val="20"/>
              </w:rPr>
              <w:t>参与合格性检查的人数</w:t>
            </w:r>
            <w:proofErr w:type="spellEnd"/>
            <w:r w:rsidR="00F761F0">
              <w:rPr>
                <w:rFonts w:hint="eastAsia"/>
                <w:sz w:val="20"/>
                <w:lang w:eastAsia="zh-CN"/>
              </w:rPr>
              <w:t>、</w:t>
            </w:r>
            <w:proofErr w:type="spellStart"/>
            <w:r w:rsidR="00F761F0">
              <w:rPr>
                <w:sz w:val="20"/>
              </w:rPr>
              <w:t>证实合格的人数</w:t>
            </w:r>
            <w:proofErr w:type="spellEnd"/>
            <w:r w:rsidR="00F761F0">
              <w:rPr>
                <w:rFonts w:hint="eastAsia"/>
                <w:sz w:val="20"/>
                <w:lang w:eastAsia="zh-CN"/>
              </w:rPr>
              <w:t>、</w:t>
            </w:r>
            <w:proofErr w:type="spellStart"/>
            <w:r w:rsidR="00F761F0">
              <w:rPr>
                <w:sz w:val="20"/>
              </w:rPr>
              <w:t>纳入研究的人数</w:t>
            </w:r>
            <w:proofErr w:type="spellEnd"/>
            <w:r w:rsidR="00F761F0">
              <w:rPr>
                <w:rFonts w:hint="eastAsia"/>
                <w:sz w:val="20"/>
                <w:lang w:eastAsia="zh-CN"/>
              </w:rPr>
              <w:t>、</w:t>
            </w:r>
            <w:proofErr w:type="spellStart"/>
            <w:r w:rsidR="00F761F0">
              <w:rPr>
                <w:sz w:val="20"/>
              </w:rPr>
              <w:t>完成随访的人数及完成分析的人数</w:t>
            </w:r>
            <w:proofErr w:type="spellEnd"/>
          </w:p>
        </w:tc>
      </w:tr>
      <w:tr w:rsidR="00B51DBC" w:rsidRPr="00E92230" w:rsidTr="00B51DBC">
        <w:tc>
          <w:tcPr>
            <w:tcW w:w="1985" w:type="dxa"/>
            <w:vMerge/>
          </w:tcPr>
          <w:p w:rsidR="00B51DBC" w:rsidRPr="000142B2" w:rsidRDefault="00B51DBC" w:rsidP="003E6ED5">
            <w:pPr>
              <w:tabs>
                <w:tab w:val="left" w:pos="5400"/>
              </w:tabs>
              <w:rPr>
                <w:bCs/>
                <w:sz w:val="20"/>
              </w:rPr>
            </w:pPr>
            <w:bookmarkStart w:id="36" w:name="bold31" w:colFirst="0" w:colLast="0"/>
            <w:bookmarkStart w:id="37" w:name="italic32" w:colFirst="0" w:colLast="0"/>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F761F0">
            <w:pPr>
              <w:tabs>
                <w:tab w:val="left" w:pos="5400"/>
              </w:tabs>
              <w:rPr>
                <w:sz w:val="20"/>
              </w:rPr>
            </w:pPr>
            <w:r w:rsidRPr="000142B2">
              <w:rPr>
                <w:sz w:val="20"/>
              </w:rPr>
              <w:t xml:space="preserve">(b) </w:t>
            </w:r>
            <w:proofErr w:type="spellStart"/>
            <w:r w:rsidR="00F761F0">
              <w:rPr>
                <w:sz w:val="20"/>
              </w:rPr>
              <w:t>解释在各阶段参与者退出研究的原因</w:t>
            </w:r>
            <w:proofErr w:type="spellEnd"/>
          </w:p>
        </w:tc>
      </w:tr>
      <w:tr w:rsidR="00B51DBC" w:rsidRPr="00E92230" w:rsidTr="00B51DBC">
        <w:tc>
          <w:tcPr>
            <w:tcW w:w="1985" w:type="dxa"/>
            <w:vMerge/>
          </w:tcPr>
          <w:p w:rsidR="00B51DBC" w:rsidRPr="000142B2" w:rsidRDefault="00B51DBC" w:rsidP="003E6ED5">
            <w:pPr>
              <w:tabs>
                <w:tab w:val="left" w:pos="5400"/>
              </w:tabs>
              <w:rPr>
                <w:bCs/>
                <w:sz w:val="20"/>
              </w:rPr>
            </w:pPr>
            <w:bookmarkStart w:id="38" w:name="bold32" w:colFirst="0" w:colLast="0"/>
            <w:bookmarkStart w:id="39" w:name="italic33" w:colFirst="0" w:colLast="0"/>
            <w:bookmarkEnd w:id="36"/>
            <w:bookmarkEnd w:id="37"/>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F761F0">
            <w:pPr>
              <w:tabs>
                <w:tab w:val="left" w:pos="5400"/>
              </w:tabs>
              <w:rPr>
                <w:sz w:val="20"/>
              </w:rPr>
            </w:pPr>
            <w:bookmarkStart w:id="40" w:name="OLE_LINK4"/>
            <w:r w:rsidRPr="000142B2">
              <w:rPr>
                <w:sz w:val="20"/>
              </w:rPr>
              <w:t xml:space="preserve">(c) </w:t>
            </w:r>
            <w:proofErr w:type="spellStart"/>
            <w:r w:rsidR="00F761F0">
              <w:rPr>
                <w:sz w:val="20"/>
              </w:rPr>
              <w:t>考虑使用流程图</w:t>
            </w:r>
            <w:bookmarkEnd w:id="40"/>
            <w:proofErr w:type="spellEnd"/>
          </w:p>
        </w:tc>
      </w:tr>
      <w:bookmarkEnd w:id="38"/>
      <w:bookmarkEnd w:id="39"/>
      <w:tr w:rsidR="00B51DBC" w:rsidRPr="00E92230" w:rsidTr="00B51DBC">
        <w:tc>
          <w:tcPr>
            <w:tcW w:w="1985" w:type="dxa"/>
            <w:vMerge w:val="restart"/>
          </w:tcPr>
          <w:p w:rsidR="00B51DBC" w:rsidRPr="000142B2" w:rsidRDefault="00B51DBC" w:rsidP="003E6ED5">
            <w:pPr>
              <w:tabs>
                <w:tab w:val="left" w:pos="5400"/>
              </w:tabs>
              <w:rPr>
                <w:bCs/>
                <w:sz w:val="20"/>
              </w:rPr>
            </w:pPr>
            <w:proofErr w:type="spellStart"/>
            <w:r>
              <w:rPr>
                <w:bCs/>
                <w:sz w:val="20"/>
              </w:rPr>
              <w:t>描述性数据</w:t>
            </w:r>
            <w:proofErr w:type="spellEnd"/>
          </w:p>
        </w:tc>
        <w:tc>
          <w:tcPr>
            <w:tcW w:w="678" w:type="dxa"/>
            <w:vMerge w:val="restart"/>
          </w:tcPr>
          <w:p w:rsidR="00B51DBC" w:rsidRPr="000142B2" w:rsidRDefault="00B51DBC" w:rsidP="003E6ED5">
            <w:pPr>
              <w:tabs>
                <w:tab w:val="left" w:pos="5400"/>
              </w:tabs>
              <w:jc w:val="center"/>
              <w:rPr>
                <w:sz w:val="20"/>
              </w:rPr>
            </w:pPr>
            <w:r w:rsidRPr="000142B2">
              <w:rPr>
                <w:sz w:val="20"/>
              </w:rPr>
              <w:t>14</w:t>
            </w:r>
            <w:bookmarkStart w:id="41" w:name="bold35"/>
            <w:r w:rsidRPr="000142B2">
              <w:rPr>
                <w:bCs/>
                <w:sz w:val="20"/>
              </w:rPr>
              <w:t>*</w:t>
            </w:r>
            <w:bookmarkEnd w:id="41"/>
          </w:p>
        </w:tc>
        <w:tc>
          <w:tcPr>
            <w:tcW w:w="0" w:type="auto"/>
          </w:tcPr>
          <w:p w:rsidR="00B51DBC" w:rsidRPr="000142B2" w:rsidRDefault="00B51DBC" w:rsidP="00F761F0">
            <w:pPr>
              <w:tabs>
                <w:tab w:val="left" w:pos="5400"/>
              </w:tabs>
              <w:rPr>
                <w:sz w:val="20"/>
              </w:rPr>
            </w:pPr>
            <w:r w:rsidRPr="000142B2">
              <w:rPr>
                <w:sz w:val="20"/>
              </w:rPr>
              <w:t xml:space="preserve">(a) </w:t>
            </w:r>
            <w:proofErr w:type="spellStart"/>
            <w:r w:rsidR="00F761F0">
              <w:rPr>
                <w:sz w:val="20"/>
              </w:rPr>
              <w:t>描述参与者的特征</w:t>
            </w:r>
            <w:proofErr w:type="spellEnd"/>
            <w:r w:rsidR="00F761F0">
              <w:rPr>
                <w:rFonts w:hint="eastAsia"/>
                <w:sz w:val="20"/>
                <w:lang w:eastAsia="zh-CN"/>
              </w:rPr>
              <w:t>（如人口统计学、临床和社会特征）以及暴露和潜在混杂因素的相关信息</w:t>
            </w:r>
          </w:p>
        </w:tc>
      </w:tr>
      <w:tr w:rsidR="00B51DBC" w:rsidRPr="00E92230" w:rsidTr="00B51DBC">
        <w:tc>
          <w:tcPr>
            <w:tcW w:w="1985" w:type="dxa"/>
            <w:vMerge/>
          </w:tcPr>
          <w:p w:rsidR="00B51DBC" w:rsidRPr="000142B2" w:rsidRDefault="00B51DBC" w:rsidP="003E6ED5">
            <w:pPr>
              <w:tabs>
                <w:tab w:val="left" w:pos="5400"/>
              </w:tabs>
              <w:rPr>
                <w:bCs/>
                <w:sz w:val="20"/>
              </w:rPr>
            </w:pPr>
            <w:bookmarkStart w:id="42" w:name="bold36" w:colFirst="0" w:colLast="0"/>
            <w:bookmarkStart w:id="43" w:name="italic36" w:colFirst="0" w:colLast="0"/>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1F1BB7">
            <w:pPr>
              <w:tabs>
                <w:tab w:val="left" w:pos="5400"/>
              </w:tabs>
              <w:rPr>
                <w:sz w:val="20"/>
              </w:rPr>
            </w:pPr>
            <w:r w:rsidRPr="000142B2">
              <w:rPr>
                <w:sz w:val="20"/>
              </w:rPr>
              <w:t xml:space="preserve">(b) </w:t>
            </w:r>
            <w:proofErr w:type="spellStart"/>
            <w:r w:rsidR="00F761F0">
              <w:rPr>
                <w:sz w:val="20"/>
              </w:rPr>
              <w:t>描述就每一个</w:t>
            </w:r>
            <w:r w:rsidR="001F1BB7">
              <w:rPr>
                <w:sz w:val="20"/>
              </w:rPr>
              <w:t>待测变量而言缺失数据的参与者人数</w:t>
            </w:r>
            <w:proofErr w:type="spellEnd"/>
          </w:p>
        </w:tc>
      </w:tr>
      <w:tr w:rsidR="00B51DBC" w:rsidRPr="00E92230" w:rsidTr="00B51DBC">
        <w:tc>
          <w:tcPr>
            <w:tcW w:w="1985" w:type="dxa"/>
            <w:vMerge/>
          </w:tcPr>
          <w:p w:rsidR="00B51DBC" w:rsidRPr="000142B2" w:rsidRDefault="00B51DBC" w:rsidP="003E6ED5">
            <w:pPr>
              <w:tabs>
                <w:tab w:val="left" w:pos="5400"/>
              </w:tabs>
              <w:rPr>
                <w:bCs/>
                <w:sz w:val="20"/>
              </w:rPr>
            </w:pPr>
            <w:bookmarkStart w:id="44" w:name="bold37" w:colFirst="0" w:colLast="0"/>
            <w:bookmarkStart w:id="45" w:name="italic37" w:colFirst="0" w:colLast="0"/>
            <w:bookmarkEnd w:id="42"/>
            <w:bookmarkEnd w:id="43"/>
          </w:p>
        </w:tc>
        <w:tc>
          <w:tcPr>
            <w:tcW w:w="678" w:type="dxa"/>
            <w:vMerge/>
          </w:tcPr>
          <w:p w:rsidR="00B51DBC" w:rsidRPr="000142B2" w:rsidRDefault="00B51DBC" w:rsidP="003E6ED5">
            <w:pPr>
              <w:tabs>
                <w:tab w:val="left" w:pos="5400"/>
              </w:tabs>
              <w:jc w:val="center"/>
              <w:rPr>
                <w:sz w:val="20"/>
              </w:rPr>
            </w:pPr>
          </w:p>
        </w:tc>
        <w:tc>
          <w:tcPr>
            <w:tcW w:w="0" w:type="auto"/>
          </w:tcPr>
          <w:p w:rsidR="00B51DBC" w:rsidRPr="000142B2" w:rsidRDefault="00B51DBC" w:rsidP="001F1BB7">
            <w:pPr>
              <w:tabs>
                <w:tab w:val="left" w:pos="5400"/>
              </w:tabs>
              <w:rPr>
                <w:sz w:val="20"/>
              </w:rPr>
            </w:pPr>
            <w:r w:rsidRPr="000142B2">
              <w:rPr>
                <w:sz w:val="20"/>
              </w:rPr>
              <w:t xml:space="preserve">(c) </w:t>
            </w:r>
            <w:proofErr w:type="spellStart"/>
            <w:r w:rsidR="001F1BB7">
              <w:rPr>
                <w:sz w:val="20"/>
              </w:rPr>
              <w:t>总结随访时间</w:t>
            </w:r>
            <w:proofErr w:type="spellEnd"/>
            <w:r w:rsidR="001F1BB7">
              <w:rPr>
                <w:rFonts w:hint="eastAsia"/>
                <w:sz w:val="20"/>
                <w:lang w:eastAsia="zh-CN"/>
              </w:rPr>
              <w:t>（如平均随访时间和全部随访时间）</w:t>
            </w:r>
          </w:p>
        </w:tc>
      </w:tr>
      <w:tr w:rsidR="00B51DBC" w:rsidRPr="00E92230" w:rsidTr="00B51DBC">
        <w:trPr>
          <w:trHeight w:val="295"/>
        </w:trPr>
        <w:tc>
          <w:tcPr>
            <w:tcW w:w="1985" w:type="dxa"/>
            <w:tcBorders>
              <w:bottom w:val="single" w:sz="4" w:space="0" w:color="auto"/>
            </w:tcBorders>
          </w:tcPr>
          <w:p w:rsidR="00B51DBC" w:rsidRPr="000142B2" w:rsidRDefault="00B51DBC" w:rsidP="003E6ED5">
            <w:pPr>
              <w:tabs>
                <w:tab w:val="left" w:pos="5400"/>
              </w:tabs>
              <w:rPr>
                <w:bCs/>
                <w:sz w:val="20"/>
              </w:rPr>
            </w:pPr>
            <w:bookmarkStart w:id="46" w:name="bold38" w:colFirst="0" w:colLast="0"/>
            <w:bookmarkStart w:id="47" w:name="italic38" w:colFirst="0" w:colLast="0"/>
            <w:bookmarkEnd w:id="44"/>
            <w:bookmarkEnd w:id="45"/>
            <w:proofErr w:type="spellStart"/>
            <w:r>
              <w:rPr>
                <w:bCs/>
                <w:sz w:val="20"/>
              </w:rPr>
              <w:t>结局数据</w:t>
            </w:r>
            <w:proofErr w:type="spellEnd"/>
          </w:p>
        </w:tc>
        <w:tc>
          <w:tcPr>
            <w:tcW w:w="678" w:type="dxa"/>
            <w:tcBorders>
              <w:bottom w:val="single" w:sz="4" w:space="0" w:color="auto"/>
            </w:tcBorders>
          </w:tcPr>
          <w:p w:rsidR="00B51DBC" w:rsidRPr="000142B2" w:rsidRDefault="00B51DBC" w:rsidP="003E6ED5">
            <w:pPr>
              <w:tabs>
                <w:tab w:val="left" w:pos="5400"/>
              </w:tabs>
              <w:jc w:val="center"/>
              <w:rPr>
                <w:sz w:val="20"/>
              </w:rPr>
            </w:pPr>
            <w:r w:rsidRPr="000142B2">
              <w:rPr>
                <w:sz w:val="20"/>
              </w:rPr>
              <w:t>15</w:t>
            </w:r>
            <w:bookmarkStart w:id="48" w:name="bold39"/>
            <w:r w:rsidRPr="000142B2">
              <w:rPr>
                <w:bCs/>
                <w:sz w:val="20"/>
              </w:rPr>
              <w:t>*</w:t>
            </w:r>
            <w:bookmarkEnd w:id="48"/>
          </w:p>
        </w:tc>
        <w:tc>
          <w:tcPr>
            <w:tcW w:w="0" w:type="auto"/>
            <w:tcBorders>
              <w:bottom w:val="single" w:sz="4" w:space="0" w:color="auto"/>
            </w:tcBorders>
          </w:tcPr>
          <w:p w:rsidR="00B51DBC" w:rsidRPr="000142B2" w:rsidRDefault="001F1BB7" w:rsidP="001F1BB7">
            <w:pPr>
              <w:tabs>
                <w:tab w:val="left" w:pos="5400"/>
              </w:tabs>
              <w:rPr>
                <w:sz w:val="20"/>
              </w:rPr>
            </w:pPr>
            <w:proofErr w:type="spellStart"/>
            <w:r>
              <w:rPr>
                <w:sz w:val="20"/>
              </w:rPr>
              <w:t>报告随时间变化的结局事件数或综合指标</w:t>
            </w:r>
            <w:proofErr w:type="spellEnd"/>
          </w:p>
        </w:tc>
      </w:tr>
      <w:tr w:rsidR="00B51DBC" w:rsidRPr="00E92230" w:rsidTr="00B51DBC">
        <w:tc>
          <w:tcPr>
            <w:tcW w:w="1985" w:type="dxa"/>
            <w:vMerge w:val="restart"/>
            <w:tcBorders>
              <w:top w:val="single" w:sz="4" w:space="0" w:color="auto"/>
              <w:bottom w:val="single" w:sz="4" w:space="0" w:color="auto"/>
            </w:tcBorders>
          </w:tcPr>
          <w:p w:rsidR="00B51DBC" w:rsidRPr="000142B2" w:rsidRDefault="00B51DBC" w:rsidP="003E6ED5">
            <w:pPr>
              <w:tabs>
                <w:tab w:val="left" w:pos="5400"/>
              </w:tabs>
              <w:rPr>
                <w:bCs/>
                <w:sz w:val="20"/>
              </w:rPr>
            </w:pPr>
            <w:bookmarkStart w:id="49" w:name="italic40" w:colFirst="0" w:colLast="0"/>
            <w:bookmarkStart w:id="50" w:name="bold41" w:colFirst="0" w:colLast="0"/>
            <w:bookmarkEnd w:id="46"/>
            <w:bookmarkEnd w:id="47"/>
            <w:proofErr w:type="spellStart"/>
            <w:r>
              <w:rPr>
                <w:bCs/>
                <w:sz w:val="20"/>
              </w:rPr>
              <w:t>主要结果</w:t>
            </w:r>
            <w:proofErr w:type="spellEnd"/>
          </w:p>
        </w:tc>
        <w:tc>
          <w:tcPr>
            <w:tcW w:w="678" w:type="dxa"/>
            <w:vMerge w:val="restart"/>
            <w:tcBorders>
              <w:top w:val="single" w:sz="4" w:space="0" w:color="auto"/>
              <w:bottom w:val="single" w:sz="4" w:space="0" w:color="auto"/>
            </w:tcBorders>
          </w:tcPr>
          <w:p w:rsidR="00B51DBC" w:rsidRPr="000142B2" w:rsidRDefault="00B51DBC" w:rsidP="003E6ED5">
            <w:pPr>
              <w:tabs>
                <w:tab w:val="left" w:pos="5400"/>
              </w:tabs>
              <w:jc w:val="center"/>
              <w:rPr>
                <w:sz w:val="20"/>
              </w:rPr>
            </w:pPr>
            <w:r w:rsidRPr="000142B2">
              <w:rPr>
                <w:sz w:val="20"/>
              </w:rPr>
              <w:t>16</w:t>
            </w:r>
          </w:p>
        </w:tc>
        <w:tc>
          <w:tcPr>
            <w:tcW w:w="0" w:type="auto"/>
            <w:tcBorders>
              <w:top w:val="single" w:sz="4" w:space="0" w:color="auto"/>
              <w:bottom w:val="single" w:sz="4" w:space="0" w:color="auto"/>
            </w:tcBorders>
          </w:tcPr>
          <w:p w:rsidR="00B51DBC" w:rsidRPr="006149D3" w:rsidRDefault="00B51DBC" w:rsidP="001F1BB7">
            <w:pPr>
              <w:tabs>
                <w:tab w:val="left" w:pos="5400"/>
              </w:tabs>
              <w:rPr>
                <w:sz w:val="20"/>
              </w:rPr>
            </w:pPr>
            <w:r w:rsidRPr="0022554A">
              <w:rPr>
                <w:sz w:val="20"/>
              </w:rPr>
              <w:t>(</w:t>
            </w:r>
            <w:r w:rsidRPr="0022554A">
              <w:rPr>
                <w:i/>
                <w:sz w:val="20"/>
              </w:rPr>
              <w:t>a</w:t>
            </w:r>
            <w:r w:rsidRPr="0022554A">
              <w:rPr>
                <w:sz w:val="20"/>
              </w:rPr>
              <w:t xml:space="preserve">) </w:t>
            </w:r>
            <w:proofErr w:type="spellStart"/>
            <w:r w:rsidR="001F1BB7">
              <w:rPr>
                <w:sz w:val="20"/>
              </w:rPr>
              <w:t>报告未校正的估计值</w:t>
            </w:r>
            <w:proofErr w:type="spellEnd"/>
            <w:r w:rsidR="001F1BB7">
              <w:rPr>
                <w:rFonts w:hint="eastAsia"/>
                <w:sz w:val="20"/>
                <w:lang w:eastAsia="zh-CN"/>
              </w:rPr>
              <w:t>，</w:t>
            </w:r>
            <w:proofErr w:type="spellStart"/>
            <w:r w:rsidR="001F1BB7">
              <w:rPr>
                <w:sz w:val="20"/>
              </w:rPr>
              <w:t>如果相关</w:t>
            </w:r>
            <w:proofErr w:type="spellEnd"/>
            <w:r w:rsidR="001F1BB7">
              <w:rPr>
                <w:rFonts w:hint="eastAsia"/>
                <w:sz w:val="20"/>
                <w:lang w:eastAsia="zh-CN"/>
              </w:rPr>
              <w:t>，</w:t>
            </w:r>
            <w:proofErr w:type="spellStart"/>
            <w:r w:rsidR="001F1BB7">
              <w:rPr>
                <w:sz w:val="20"/>
              </w:rPr>
              <w:t>给出混杂因素校正后的估计值及其精确度</w:t>
            </w:r>
            <w:proofErr w:type="spellEnd"/>
            <w:r w:rsidR="001F1BB7">
              <w:rPr>
                <w:rFonts w:hint="eastAsia"/>
                <w:sz w:val="20"/>
                <w:lang w:eastAsia="zh-CN"/>
              </w:rPr>
              <w:t>（如</w:t>
            </w:r>
            <w:r w:rsidR="001F1BB7">
              <w:rPr>
                <w:rFonts w:hint="eastAsia"/>
                <w:sz w:val="20"/>
                <w:lang w:eastAsia="zh-CN"/>
              </w:rPr>
              <w:t>95%</w:t>
            </w:r>
            <w:r w:rsidR="001F1BB7">
              <w:rPr>
                <w:rFonts w:hint="eastAsia"/>
                <w:sz w:val="20"/>
                <w:lang w:eastAsia="zh-CN"/>
              </w:rPr>
              <w:t>可信区间）。阐明按照哪些混杂因素进行了校正以及选择这些因素进行校正的原因</w:t>
            </w:r>
          </w:p>
        </w:tc>
      </w:tr>
      <w:tr w:rsidR="00B51DBC" w:rsidRPr="00E92230" w:rsidTr="00B51DBC">
        <w:tc>
          <w:tcPr>
            <w:tcW w:w="1985" w:type="dxa"/>
            <w:vMerge/>
            <w:tcBorders>
              <w:top w:val="single" w:sz="4" w:space="0" w:color="auto"/>
              <w:bottom w:val="single" w:sz="4" w:space="0" w:color="auto"/>
            </w:tcBorders>
          </w:tcPr>
          <w:p w:rsidR="00B51DBC" w:rsidRPr="000142B2" w:rsidRDefault="00B51DBC" w:rsidP="003E6ED5">
            <w:pPr>
              <w:tabs>
                <w:tab w:val="left" w:pos="5400"/>
              </w:tabs>
              <w:rPr>
                <w:bCs/>
                <w:sz w:val="20"/>
              </w:rPr>
            </w:pPr>
            <w:bookmarkStart w:id="51" w:name="italic41" w:colFirst="0" w:colLast="0"/>
            <w:bookmarkStart w:id="52" w:name="bold42" w:colFirst="0" w:colLast="0"/>
            <w:bookmarkEnd w:id="49"/>
            <w:bookmarkEnd w:id="50"/>
          </w:p>
        </w:tc>
        <w:tc>
          <w:tcPr>
            <w:tcW w:w="678" w:type="dxa"/>
            <w:vMerge/>
            <w:tcBorders>
              <w:top w:val="single" w:sz="4" w:space="0" w:color="auto"/>
              <w:bottom w:val="single" w:sz="4" w:space="0" w:color="auto"/>
            </w:tcBorders>
          </w:tcPr>
          <w:p w:rsidR="00B51DBC" w:rsidRPr="000142B2" w:rsidRDefault="00B51DBC" w:rsidP="003E6ED5">
            <w:pPr>
              <w:tabs>
                <w:tab w:val="left" w:pos="5400"/>
              </w:tabs>
              <w:jc w:val="center"/>
              <w:rPr>
                <w:sz w:val="20"/>
              </w:rPr>
            </w:pPr>
          </w:p>
        </w:tc>
        <w:tc>
          <w:tcPr>
            <w:tcW w:w="0" w:type="auto"/>
            <w:tcBorders>
              <w:top w:val="single" w:sz="4" w:space="0" w:color="auto"/>
              <w:bottom w:val="single" w:sz="4" w:space="0" w:color="auto"/>
            </w:tcBorders>
          </w:tcPr>
          <w:p w:rsidR="00B51DBC" w:rsidRPr="006149D3" w:rsidRDefault="00B51DBC" w:rsidP="001F1BB7">
            <w:pPr>
              <w:tabs>
                <w:tab w:val="left" w:pos="5400"/>
              </w:tabs>
              <w:rPr>
                <w:sz w:val="20"/>
              </w:rPr>
            </w:pPr>
            <w:r w:rsidRPr="0022554A">
              <w:rPr>
                <w:sz w:val="20"/>
              </w:rPr>
              <w:t>(</w:t>
            </w:r>
            <w:r w:rsidRPr="0022554A">
              <w:rPr>
                <w:i/>
                <w:sz w:val="20"/>
              </w:rPr>
              <w:t>b</w:t>
            </w:r>
            <w:r w:rsidRPr="0022554A">
              <w:rPr>
                <w:sz w:val="20"/>
              </w:rPr>
              <w:t xml:space="preserve">) </w:t>
            </w:r>
            <w:proofErr w:type="spellStart"/>
            <w:r w:rsidR="001F1BB7">
              <w:rPr>
                <w:sz w:val="20"/>
              </w:rPr>
              <w:t>如对连续变量进行分组</w:t>
            </w:r>
            <w:proofErr w:type="spellEnd"/>
            <w:r w:rsidR="001F1BB7">
              <w:rPr>
                <w:rFonts w:hint="eastAsia"/>
                <w:sz w:val="20"/>
                <w:lang w:eastAsia="zh-CN"/>
              </w:rPr>
              <w:t>，</w:t>
            </w:r>
            <w:proofErr w:type="spellStart"/>
            <w:r w:rsidR="001F1BB7">
              <w:rPr>
                <w:sz w:val="20"/>
              </w:rPr>
              <w:t>要报告每组观察值的范围</w:t>
            </w:r>
            <w:proofErr w:type="spellEnd"/>
          </w:p>
        </w:tc>
      </w:tr>
      <w:tr w:rsidR="00B51DBC" w:rsidRPr="00E92230" w:rsidTr="00B51DBC">
        <w:tc>
          <w:tcPr>
            <w:tcW w:w="1985" w:type="dxa"/>
            <w:vMerge/>
            <w:tcBorders>
              <w:top w:val="single" w:sz="4" w:space="0" w:color="auto"/>
              <w:bottom w:val="single" w:sz="4" w:space="0" w:color="auto"/>
            </w:tcBorders>
          </w:tcPr>
          <w:p w:rsidR="00B51DBC" w:rsidRPr="000142B2" w:rsidRDefault="00B51DBC" w:rsidP="003E6ED5">
            <w:pPr>
              <w:tabs>
                <w:tab w:val="left" w:pos="5400"/>
              </w:tabs>
              <w:rPr>
                <w:bCs/>
                <w:sz w:val="20"/>
              </w:rPr>
            </w:pPr>
            <w:bookmarkStart w:id="53" w:name="italic42" w:colFirst="0" w:colLast="0"/>
            <w:bookmarkStart w:id="54" w:name="bold43" w:colFirst="0" w:colLast="0"/>
            <w:bookmarkEnd w:id="51"/>
            <w:bookmarkEnd w:id="52"/>
          </w:p>
        </w:tc>
        <w:tc>
          <w:tcPr>
            <w:tcW w:w="678" w:type="dxa"/>
            <w:vMerge/>
            <w:tcBorders>
              <w:top w:val="single" w:sz="4" w:space="0" w:color="auto"/>
              <w:bottom w:val="single" w:sz="4" w:space="0" w:color="auto"/>
            </w:tcBorders>
          </w:tcPr>
          <w:p w:rsidR="00B51DBC" w:rsidRPr="000142B2" w:rsidRDefault="00B51DBC" w:rsidP="003E6ED5">
            <w:pPr>
              <w:tabs>
                <w:tab w:val="left" w:pos="5400"/>
              </w:tabs>
              <w:jc w:val="center"/>
              <w:rPr>
                <w:sz w:val="20"/>
              </w:rPr>
            </w:pPr>
          </w:p>
        </w:tc>
        <w:tc>
          <w:tcPr>
            <w:tcW w:w="0" w:type="auto"/>
            <w:tcBorders>
              <w:top w:val="single" w:sz="4" w:space="0" w:color="auto"/>
              <w:bottom w:val="single" w:sz="4" w:space="0" w:color="auto"/>
            </w:tcBorders>
          </w:tcPr>
          <w:p w:rsidR="00B51DBC" w:rsidRPr="006149D3" w:rsidRDefault="00B51DBC" w:rsidP="001F1BB7">
            <w:pPr>
              <w:tabs>
                <w:tab w:val="left" w:pos="5400"/>
              </w:tabs>
              <w:rPr>
                <w:sz w:val="20"/>
              </w:rPr>
            </w:pPr>
            <w:r w:rsidRPr="0022554A">
              <w:rPr>
                <w:sz w:val="20"/>
              </w:rPr>
              <w:t>(</w:t>
            </w:r>
            <w:r w:rsidRPr="0022554A">
              <w:rPr>
                <w:i/>
                <w:sz w:val="20"/>
              </w:rPr>
              <w:t>c</w:t>
            </w:r>
            <w:r w:rsidRPr="0022554A">
              <w:rPr>
                <w:sz w:val="20"/>
              </w:rPr>
              <w:t xml:space="preserve">) </w:t>
            </w:r>
            <w:proofErr w:type="spellStart"/>
            <w:r w:rsidR="001F1BB7">
              <w:rPr>
                <w:sz w:val="20"/>
              </w:rPr>
              <w:t>对有意义的危险因素</w:t>
            </w:r>
            <w:proofErr w:type="spellEnd"/>
            <w:r w:rsidR="001F1BB7">
              <w:rPr>
                <w:rFonts w:hint="eastAsia"/>
                <w:sz w:val="20"/>
                <w:lang w:eastAsia="zh-CN"/>
              </w:rPr>
              <w:t>，</w:t>
            </w:r>
            <w:proofErr w:type="spellStart"/>
            <w:r w:rsidR="001F1BB7">
              <w:rPr>
                <w:sz w:val="20"/>
              </w:rPr>
              <w:t>最好把相对危险转化</w:t>
            </w:r>
            <w:proofErr w:type="gramStart"/>
            <w:r w:rsidR="001F1BB7">
              <w:rPr>
                <w:sz w:val="20"/>
              </w:rPr>
              <w:t>成针对</w:t>
            </w:r>
            <w:proofErr w:type="gramEnd"/>
            <w:r w:rsidR="001F1BB7">
              <w:rPr>
                <w:sz w:val="20"/>
              </w:rPr>
              <w:t>有意义的时间范围的绝对危险度</w:t>
            </w:r>
            <w:proofErr w:type="spellEnd"/>
          </w:p>
        </w:tc>
      </w:tr>
      <w:bookmarkEnd w:id="53"/>
      <w:bookmarkEnd w:id="54"/>
      <w:tr w:rsidR="00B51DBC" w:rsidRPr="00E92230" w:rsidTr="00B51DBC">
        <w:tc>
          <w:tcPr>
            <w:tcW w:w="1985" w:type="dxa"/>
            <w:tcBorders>
              <w:top w:val="single" w:sz="4" w:space="0" w:color="auto"/>
              <w:bottom w:val="single" w:sz="4" w:space="0" w:color="auto"/>
            </w:tcBorders>
          </w:tcPr>
          <w:p w:rsidR="00B51DBC" w:rsidRPr="000142B2" w:rsidRDefault="00B51DBC" w:rsidP="003E6ED5">
            <w:pPr>
              <w:tabs>
                <w:tab w:val="left" w:pos="5400"/>
              </w:tabs>
              <w:rPr>
                <w:bCs/>
                <w:sz w:val="20"/>
              </w:rPr>
            </w:pPr>
            <w:proofErr w:type="spellStart"/>
            <w:r>
              <w:rPr>
                <w:bCs/>
                <w:sz w:val="20"/>
              </w:rPr>
              <w:t>其他分析</w:t>
            </w:r>
            <w:proofErr w:type="spellEnd"/>
          </w:p>
        </w:tc>
        <w:tc>
          <w:tcPr>
            <w:tcW w:w="678" w:type="dxa"/>
            <w:tcBorders>
              <w:top w:val="single" w:sz="4" w:space="0" w:color="auto"/>
              <w:bottom w:val="single" w:sz="4" w:space="0" w:color="auto"/>
            </w:tcBorders>
          </w:tcPr>
          <w:p w:rsidR="00B51DBC" w:rsidRPr="000142B2" w:rsidRDefault="00B51DBC" w:rsidP="003E6ED5">
            <w:pPr>
              <w:tabs>
                <w:tab w:val="left" w:pos="5400"/>
              </w:tabs>
              <w:jc w:val="center"/>
              <w:rPr>
                <w:sz w:val="20"/>
              </w:rPr>
            </w:pPr>
            <w:r w:rsidRPr="000142B2">
              <w:rPr>
                <w:sz w:val="20"/>
              </w:rPr>
              <w:t>17</w:t>
            </w:r>
          </w:p>
        </w:tc>
        <w:tc>
          <w:tcPr>
            <w:tcW w:w="0" w:type="auto"/>
            <w:tcBorders>
              <w:top w:val="single" w:sz="4" w:space="0" w:color="auto"/>
              <w:bottom w:val="single" w:sz="4" w:space="0" w:color="auto"/>
            </w:tcBorders>
          </w:tcPr>
          <w:p w:rsidR="00B51DBC" w:rsidRPr="000142B2" w:rsidRDefault="001F1BB7" w:rsidP="005001A1">
            <w:pPr>
              <w:tabs>
                <w:tab w:val="left" w:pos="5400"/>
              </w:tabs>
              <w:rPr>
                <w:sz w:val="20"/>
              </w:rPr>
            </w:pPr>
            <w:proofErr w:type="spellStart"/>
            <w:r>
              <w:rPr>
                <w:sz w:val="20"/>
              </w:rPr>
              <w:t>报告进行过的其他分析</w:t>
            </w:r>
            <w:proofErr w:type="spellEnd"/>
            <w:r>
              <w:rPr>
                <w:rFonts w:hint="eastAsia"/>
                <w:sz w:val="20"/>
                <w:lang w:eastAsia="zh-CN"/>
              </w:rPr>
              <w:t>，</w:t>
            </w:r>
            <w:proofErr w:type="spellStart"/>
            <w:r>
              <w:rPr>
                <w:sz w:val="20"/>
              </w:rPr>
              <w:t>如亚组分析</w:t>
            </w:r>
            <w:proofErr w:type="spellEnd"/>
            <w:r>
              <w:rPr>
                <w:rFonts w:hint="eastAsia"/>
                <w:sz w:val="20"/>
                <w:lang w:eastAsia="zh-CN"/>
              </w:rPr>
              <w:t>、</w:t>
            </w:r>
            <w:proofErr w:type="spellStart"/>
            <w:r>
              <w:rPr>
                <w:sz w:val="20"/>
              </w:rPr>
              <w:t>交互作用分析和灵敏性分析</w:t>
            </w:r>
            <w:proofErr w:type="spellEnd"/>
          </w:p>
        </w:tc>
      </w:tr>
      <w:tr w:rsidR="00B51DBC" w:rsidRPr="00E92230" w:rsidTr="003E6ED5">
        <w:tc>
          <w:tcPr>
            <w:tcW w:w="0" w:type="auto"/>
            <w:gridSpan w:val="3"/>
            <w:tcBorders>
              <w:top w:val="single" w:sz="4" w:space="0" w:color="auto"/>
            </w:tcBorders>
          </w:tcPr>
          <w:p w:rsidR="00B51DBC" w:rsidRPr="000142B2" w:rsidRDefault="00B51DBC" w:rsidP="003E6ED5">
            <w:pPr>
              <w:pStyle w:val="TableSubHead"/>
              <w:tabs>
                <w:tab w:val="left" w:pos="5400"/>
              </w:tabs>
              <w:rPr>
                <w:sz w:val="20"/>
              </w:rPr>
            </w:pPr>
            <w:proofErr w:type="spellStart"/>
            <w:r>
              <w:rPr>
                <w:sz w:val="20"/>
              </w:rPr>
              <w:t>讨论</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55" w:name="italic45" w:colFirst="0" w:colLast="0"/>
            <w:bookmarkStart w:id="56" w:name="bold46" w:colFirst="0" w:colLast="0"/>
            <w:proofErr w:type="spellStart"/>
            <w:r>
              <w:rPr>
                <w:bCs/>
                <w:sz w:val="20"/>
              </w:rPr>
              <w:t>关键结果</w:t>
            </w:r>
            <w:proofErr w:type="spellEnd"/>
          </w:p>
        </w:tc>
        <w:tc>
          <w:tcPr>
            <w:tcW w:w="678" w:type="dxa"/>
          </w:tcPr>
          <w:p w:rsidR="00B51DBC" w:rsidRPr="000142B2" w:rsidRDefault="00B51DBC" w:rsidP="003E6ED5">
            <w:pPr>
              <w:tabs>
                <w:tab w:val="left" w:pos="5400"/>
              </w:tabs>
              <w:jc w:val="center"/>
              <w:rPr>
                <w:sz w:val="20"/>
              </w:rPr>
            </w:pPr>
            <w:r w:rsidRPr="000142B2">
              <w:rPr>
                <w:sz w:val="20"/>
              </w:rPr>
              <w:t>18</w:t>
            </w:r>
          </w:p>
        </w:tc>
        <w:tc>
          <w:tcPr>
            <w:tcW w:w="0" w:type="auto"/>
          </w:tcPr>
          <w:p w:rsidR="003E6ED5" w:rsidRDefault="005001A1" w:rsidP="005001A1">
            <w:pPr>
              <w:tabs>
                <w:tab w:val="left" w:pos="5400"/>
              </w:tabs>
              <w:rPr>
                <w:sz w:val="20"/>
              </w:rPr>
            </w:pPr>
            <w:proofErr w:type="spellStart"/>
            <w:r>
              <w:rPr>
                <w:sz w:val="20"/>
              </w:rPr>
              <w:t>根据研究目标概括</w:t>
            </w:r>
            <w:proofErr w:type="spellEnd"/>
          </w:p>
          <w:p w:rsidR="00B51DBC" w:rsidRPr="000142B2" w:rsidRDefault="005001A1" w:rsidP="005001A1">
            <w:pPr>
              <w:tabs>
                <w:tab w:val="left" w:pos="5400"/>
              </w:tabs>
              <w:rPr>
                <w:sz w:val="20"/>
              </w:rPr>
            </w:pPr>
            <w:proofErr w:type="spellStart"/>
            <w:r>
              <w:rPr>
                <w:sz w:val="20"/>
              </w:rPr>
              <w:t>关键结果</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57" w:name="italic46" w:colFirst="0" w:colLast="0"/>
            <w:bookmarkStart w:id="58" w:name="bold47" w:colFirst="0" w:colLast="0"/>
            <w:bookmarkEnd w:id="55"/>
            <w:bookmarkEnd w:id="56"/>
            <w:proofErr w:type="spellStart"/>
            <w:r>
              <w:rPr>
                <w:bCs/>
                <w:sz w:val="20"/>
              </w:rPr>
              <w:lastRenderedPageBreak/>
              <w:t>局限性</w:t>
            </w:r>
            <w:proofErr w:type="spellEnd"/>
          </w:p>
        </w:tc>
        <w:tc>
          <w:tcPr>
            <w:tcW w:w="678" w:type="dxa"/>
          </w:tcPr>
          <w:p w:rsidR="00B51DBC" w:rsidRPr="000142B2" w:rsidRDefault="00B51DBC" w:rsidP="003E6ED5">
            <w:pPr>
              <w:tabs>
                <w:tab w:val="left" w:pos="5400"/>
              </w:tabs>
              <w:jc w:val="center"/>
              <w:rPr>
                <w:sz w:val="20"/>
              </w:rPr>
            </w:pPr>
            <w:r w:rsidRPr="000142B2">
              <w:rPr>
                <w:sz w:val="20"/>
              </w:rPr>
              <w:t>19</w:t>
            </w:r>
          </w:p>
        </w:tc>
        <w:tc>
          <w:tcPr>
            <w:tcW w:w="0" w:type="auto"/>
          </w:tcPr>
          <w:p w:rsidR="00B51DBC" w:rsidRPr="000142B2" w:rsidRDefault="005001A1" w:rsidP="005001A1">
            <w:pPr>
              <w:tabs>
                <w:tab w:val="left" w:pos="5400"/>
              </w:tabs>
              <w:rPr>
                <w:sz w:val="20"/>
              </w:rPr>
            </w:pPr>
            <w:proofErr w:type="spellStart"/>
            <w:r>
              <w:rPr>
                <w:sz w:val="20"/>
              </w:rPr>
              <w:t>讨论研究的局限性</w:t>
            </w:r>
            <w:proofErr w:type="spellEnd"/>
            <w:r>
              <w:rPr>
                <w:rFonts w:hint="eastAsia"/>
                <w:sz w:val="20"/>
                <w:lang w:eastAsia="zh-CN"/>
              </w:rPr>
              <w:t>，</w:t>
            </w:r>
            <w:proofErr w:type="spellStart"/>
            <w:r>
              <w:rPr>
                <w:sz w:val="20"/>
              </w:rPr>
              <w:t>包括潜在偏倚或不准确的来源</w:t>
            </w:r>
            <w:proofErr w:type="spellEnd"/>
            <w:r>
              <w:rPr>
                <w:rFonts w:hint="eastAsia"/>
                <w:sz w:val="20"/>
                <w:lang w:eastAsia="zh-CN"/>
              </w:rPr>
              <w:t>，</w:t>
            </w:r>
            <w:proofErr w:type="spellStart"/>
            <w:r>
              <w:rPr>
                <w:sz w:val="20"/>
              </w:rPr>
              <w:t>讨论任何潜在偏倚的方向和大小</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59" w:name="italic47" w:colFirst="0" w:colLast="0"/>
            <w:bookmarkStart w:id="60" w:name="bold48" w:colFirst="0" w:colLast="0"/>
            <w:bookmarkEnd w:id="57"/>
            <w:bookmarkEnd w:id="58"/>
            <w:proofErr w:type="spellStart"/>
            <w:r>
              <w:rPr>
                <w:bCs/>
                <w:sz w:val="20"/>
              </w:rPr>
              <w:t>解释</w:t>
            </w:r>
            <w:proofErr w:type="spellEnd"/>
          </w:p>
        </w:tc>
        <w:tc>
          <w:tcPr>
            <w:tcW w:w="678" w:type="dxa"/>
          </w:tcPr>
          <w:p w:rsidR="00B51DBC" w:rsidRPr="000142B2" w:rsidRDefault="00B51DBC" w:rsidP="003E6ED5">
            <w:pPr>
              <w:tabs>
                <w:tab w:val="left" w:pos="5400"/>
              </w:tabs>
              <w:jc w:val="center"/>
              <w:rPr>
                <w:sz w:val="20"/>
              </w:rPr>
            </w:pPr>
            <w:r w:rsidRPr="000142B2">
              <w:rPr>
                <w:sz w:val="20"/>
              </w:rPr>
              <w:t>20</w:t>
            </w:r>
          </w:p>
        </w:tc>
        <w:tc>
          <w:tcPr>
            <w:tcW w:w="0" w:type="auto"/>
          </w:tcPr>
          <w:p w:rsidR="00B51DBC" w:rsidRPr="000142B2" w:rsidRDefault="005001A1" w:rsidP="005001A1">
            <w:pPr>
              <w:tabs>
                <w:tab w:val="left" w:pos="5400"/>
              </w:tabs>
              <w:rPr>
                <w:sz w:val="20"/>
              </w:rPr>
            </w:pPr>
            <w:proofErr w:type="spellStart"/>
            <w:r>
              <w:rPr>
                <w:sz w:val="20"/>
              </w:rPr>
              <w:t>结合研究目标</w:t>
            </w:r>
            <w:proofErr w:type="spellEnd"/>
            <w:r>
              <w:rPr>
                <w:rFonts w:hint="eastAsia"/>
                <w:sz w:val="20"/>
                <w:lang w:eastAsia="zh-CN"/>
              </w:rPr>
              <w:t>、</w:t>
            </w:r>
            <w:proofErr w:type="spellStart"/>
            <w:r>
              <w:rPr>
                <w:sz w:val="20"/>
              </w:rPr>
              <w:t>研究局限性</w:t>
            </w:r>
            <w:proofErr w:type="spellEnd"/>
            <w:r>
              <w:rPr>
                <w:rFonts w:hint="eastAsia"/>
                <w:sz w:val="20"/>
                <w:lang w:eastAsia="zh-CN"/>
              </w:rPr>
              <w:t>、</w:t>
            </w:r>
            <w:proofErr w:type="spellStart"/>
            <w:r>
              <w:rPr>
                <w:sz w:val="20"/>
              </w:rPr>
              <w:t>多重分析</w:t>
            </w:r>
            <w:proofErr w:type="spellEnd"/>
            <w:r>
              <w:rPr>
                <w:rFonts w:hint="eastAsia"/>
                <w:sz w:val="20"/>
                <w:lang w:eastAsia="zh-CN"/>
              </w:rPr>
              <w:t>、</w:t>
            </w:r>
            <w:proofErr w:type="spellStart"/>
            <w:r>
              <w:rPr>
                <w:sz w:val="20"/>
              </w:rPr>
              <w:t>相似研究的结果和其他相关证据</w:t>
            </w:r>
            <w:proofErr w:type="spellEnd"/>
            <w:r>
              <w:rPr>
                <w:rFonts w:hint="eastAsia"/>
                <w:sz w:val="20"/>
                <w:lang w:eastAsia="zh-CN"/>
              </w:rPr>
              <w:t>，</w:t>
            </w:r>
            <w:proofErr w:type="spellStart"/>
            <w:r>
              <w:rPr>
                <w:sz w:val="20"/>
              </w:rPr>
              <w:t>谨慎给出一个总体的结果解释</w:t>
            </w:r>
            <w:proofErr w:type="spellEnd"/>
          </w:p>
        </w:tc>
      </w:tr>
      <w:tr w:rsidR="00B51DBC" w:rsidRPr="00E92230" w:rsidTr="00B51DBC">
        <w:tc>
          <w:tcPr>
            <w:tcW w:w="1985" w:type="dxa"/>
          </w:tcPr>
          <w:p w:rsidR="00B51DBC" w:rsidRPr="000142B2" w:rsidRDefault="00B51DBC" w:rsidP="003E6ED5">
            <w:pPr>
              <w:tabs>
                <w:tab w:val="left" w:pos="5400"/>
              </w:tabs>
              <w:rPr>
                <w:bCs/>
                <w:sz w:val="20"/>
              </w:rPr>
            </w:pPr>
            <w:bookmarkStart w:id="61" w:name="italic48" w:colFirst="0" w:colLast="0"/>
            <w:bookmarkStart w:id="62" w:name="bold49" w:colFirst="0" w:colLast="0"/>
            <w:bookmarkEnd w:id="59"/>
            <w:bookmarkEnd w:id="60"/>
            <w:proofErr w:type="spellStart"/>
            <w:r>
              <w:rPr>
                <w:bCs/>
                <w:sz w:val="20"/>
              </w:rPr>
              <w:t>可推广性</w:t>
            </w:r>
            <w:proofErr w:type="spellEnd"/>
          </w:p>
        </w:tc>
        <w:tc>
          <w:tcPr>
            <w:tcW w:w="678" w:type="dxa"/>
          </w:tcPr>
          <w:p w:rsidR="00B51DBC" w:rsidRPr="000142B2" w:rsidRDefault="00B51DBC" w:rsidP="003E6ED5">
            <w:pPr>
              <w:tabs>
                <w:tab w:val="left" w:pos="5400"/>
              </w:tabs>
              <w:jc w:val="center"/>
              <w:rPr>
                <w:sz w:val="20"/>
              </w:rPr>
            </w:pPr>
            <w:r w:rsidRPr="000142B2">
              <w:rPr>
                <w:sz w:val="20"/>
              </w:rPr>
              <w:t>21</w:t>
            </w:r>
          </w:p>
        </w:tc>
        <w:tc>
          <w:tcPr>
            <w:tcW w:w="0" w:type="auto"/>
          </w:tcPr>
          <w:p w:rsidR="00B51DBC" w:rsidRPr="000142B2" w:rsidRDefault="005001A1" w:rsidP="005001A1">
            <w:pPr>
              <w:tabs>
                <w:tab w:val="left" w:pos="5400"/>
              </w:tabs>
              <w:rPr>
                <w:sz w:val="20"/>
              </w:rPr>
            </w:pPr>
            <w:proofErr w:type="spellStart"/>
            <w:r>
              <w:rPr>
                <w:sz w:val="20"/>
              </w:rPr>
              <w:t>讨论研究结果的普适性</w:t>
            </w:r>
            <w:proofErr w:type="spellEnd"/>
            <w:r>
              <w:rPr>
                <w:rFonts w:hint="eastAsia"/>
                <w:sz w:val="20"/>
                <w:lang w:eastAsia="zh-CN"/>
              </w:rPr>
              <w:t>（外推有效性）</w:t>
            </w:r>
          </w:p>
        </w:tc>
      </w:tr>
      <w:bookmarkEnd w:id="61"/>
      <w:bookmarkEnd w:id="62"/>
      <w:tr w:rsidR="00B51DBC" w:rsidRPr="00E92230" w:rsidTr="003E6ED5">
        <w:tc>
          <w:tcPr>
            <w:tcW w:w="0" w:type="auto"/>
            <w:gridSpan w:val="3"/>
            <w:tcBorders>
              <w:bottom w:val="single" w:sz="4" w:space="0" w:color="auto"/>
            </w:tcBorders>
          </w:tcPr>
          <w:p w:rsidR="00B51DBC" w:rsidRPr="000142B2" w:rsidRDefault="00B51DBC" w:rsidP="003E6ED5">
            <w:pPr>
              <w:pStyle w:val="TableSubHead"/>
              <w:tabs>
                <w:tab w:val="left" w:pos="5400"/>
              </w:tabs>
              <w:rPr>
                <w:sz w:val="20"/>
              </w:rPr>
            </w:pPr>
            <w:proofErr w:type="spellStart"/>
            <w:r>
              <w:rPr>
                <w:sz w:val="20"/>
              </w:rPr>
              <w:t>其他信息</w:t>
            </w:r>
            <w:proofErr w:type="spellEnd"/>
          </w:p>
        </w:tc>
      </w:tr>
      <w:tr w:rsidR="00B51DBC" w:rsidRPr="00E92230" w:rsidTr="00B51DBC">
        <w:tc>
          <w:tcPr>
            <w:tcW w:w="1985" w:type="dxa"/>
            <w:tcBorders>
              <w:top w:val="single" w:sz="4" w:space="0" w:color="auto"/>
              <w:bottom w:val="single" w:sz="4" w:space="0" w:color="auto"/>
            </w:tcBorders>
          </w:tcPr>
          <w:p w:rsidR="00B51DBC" w:rsidRPr="000142B2" w:rsidRDefault="00B51DBC" w:rsidP="003E6ED5">
            <w:pPr>
              <w:tabs>
                <w:tab w:val="left" w:pos="5400"/>
              </w:tabs>
              <w:rPr>
                <w:bCs/>
                <w:sz w:val="20"/>
              </w:rPr>
            </w:pPr>
            <w:bookmarkStart w:id="63" w:name="italic50" w:colFirst="0" w:colLast="0"/>
            <w:bookmarkStart w:id="64" w:name="bold51" w:colFirst="0" w:colLast="0"/>
            <w:proofErr w:type="spellStart"/>
            <w:r>
              <w:rPr>
                <w:bCs/>
                <w:sz w:val="20"/>
              </w:rPr>
              <w:t>资金来源</w:t>
            </w:r>
            <w:proofErr w:type="spellEnd"/>
          </w:p>
        </w:tc>
        <w:tc>
          <w:tcPr>
            <w:tcW w:w="678" w:type="dxa"/>
            <w:tcBorders>
              <w:top w:val="single" w:sz="4" w:space="0" w:color="auto"/>
              <w:bottom w:val="single" w:sz="4" w:space="0" w:color="auto"/>
            </w:tcBorders>
          </w:tcPr>
          <w:p w:rsidR="00B51DBC" w:rsidRPr="000142B2" w:rsidRDefault="00B51DBC" w:rsidP="003E6ED5">
            <w:pPr>
              <w:tabs>
                <w:tab w:val="left" w:pos="5400"/>
              </w:tabs>
              <w:jc w:val="center"/>
              <w:rPr>
                <w:sz w:val="20"/>
              </w:rPr>
            </w:pPr>
            <w:r w:rsidRPr="000142B2">
              <w:rPr>
                <w:sz w:val="20"/>
              </w:rPr>
              <w:t>22</w:t>
            </w:r>
          </w:p>
        </w:tc>
        <w:tc>
          <w:tcPr>
            <w:tcW w:w="0" w:type="auto"/>
            <w:tcBorders>
              <w:top w:val="single" w:sz="4" w:space="0" w:color="auto"/>
              <w:bottom w:val="single" w:sz="4" w:space="0" w:color="auto"/>
            </w:tcBorders>
          </w:tcPr>
          <w:p w:rsidR="00B51DBC" w:rsidRPr="000142B2" w:rsidRDefault="005001A1" w:rsidP="005001A1">
            <w:pPr>
              <w:tabs>
                <w:tab w:val="left" w:pos="5400"/>
              </w:tabs>
              <w:rPr>
                <w:sz w:val="20"/>
              </w:rPr>
            </w:pPr>
            <w:proofErr w:type="spellStart"/>
            <w:r>
              <w:rPr>
                <w:sz w:val="20"/>
              </w:rPr>
              <w:t>提供研究资金的来源和资助机构在研究中的作用</w:t>
            </w:r>
            <w:proofErr w:type="spellEnd"/>
            <w:r>
              <w:rPr>
                <w:rFonts w:hint="eastAsia"/>
                <w:sz w:val="20"/>
                <w:lang w:eastAsia="zh-CN"/>
              </w:rPr>
              <w:t>，</w:t>
            </w:r>
            <w:proofErr w:type="spellStart"/>
            <w:r>
              <w:rPr>
                <w:sz w:val="20"/>
              </w:rPr>
              <w:t>如果相关</w:t>
            </w:r>
            <w:proofErr w:type="spellEnd"/>
            <w:r>
              <w:rPr>
                <w:rFonts w:hint="eastAsia"/>
                <w:sz w:val="20"/>
                <w:lang w:eastAsia="zh-CN"/>
              </w:rPr>
              <w:t>，</w:t>
            </w:r>
            <w:proofErr w:type="spellStart"/>
            <w:r>
              <w:rPr>
                <w:sz w:val="20"/>
              </w:rPr>
              <w:t>提供资助机构在本文基于的初始研究中的作用</w:t>
            </w:r>
            <w:proofErr w:type="spellEnd"/>
          </w:p>
        </w:tc>
      </w:tr>
      <w:bookmarkEnd w:id="63"/>
      <w:bookmarkEnd w:id="64"/>
    </w:tbl>
    <w:p w:rsidR="00B51DBC" w:rsidRPr="000142B2" w:rsidRDefault="00B51DBC" w:rsidP="00B51DBC">
      <w:pPr>
        <w:pStyle w:val="TableNote"/>
        <w:tabs>
          <w:tab w:val="left" w:pos="5400"/>
        </w:tabs>
        <w:rPr>
          <w:bCs/>
          <w:sz w:val="20"/>
        </w:rPr>
      </w:pPr>
    </w:p>
    <w:p w:rsidR="00E14C56" w:rsidRDefault="00B51DBC" w:rsidP="005001A1">
      <w:pPr>
        <w:pStyle w:val="TableNote"/>
        <w:tabs>
          <w:tab w:val="left" w:pos="5400"/>
        </w:tabs>
      </w:pPr>
      <w:r w:rsidRPr="000142B2">
        <w:rPr>
          <w:bCs/>
          <w:sz w:val="20"/>
        </w:rPr>
        <w:t>*</w:t>
      </w:r>
      <w:proofErr w:type="spellStart"/>
      <w:r w:rsidR="005001A1">
        <w:rPr>
          <w:bCs/>
          <w:sz w:val="20"/>
        </w:rPr>
        <w:t>给出</w:t>
      </w:r>
      <w:proofErr w:type="gramStart"/>
      <w:r w:rsidR="005001A1">
        <w:rPr>
          <w:bCs/>
          <w:sz w:val="20"/>
        </w:rPr>
        <w:t>暴露组</w:t>
      </w:r>
      <w:proofErr w:type="gramEnd"/>
      <w:r w:rsidR="005001A1">
        <w:rPr>
          <w:bCs/>
          <w:sz w:val="20"/>
        </w:rPr>
        <w:t>和非</w:t>
      </w:r>
      <w:proofErr w:type="gramStart"/>
      <w:r w:rsidR="005001A1">
        <w:rPr>
          <w:bCs/>
          <w:sz w:val="20"/>
        </w:rPr>
        <w:t>暴露组</w:t>
      </w:r>
      <w:proofErr w:type="gramEnd"/>
      <w:r w:rsidR="005001A1">
        <w:rPr>
          <w:bCs/>
          <w:sz w:val="20"/>
        </w:rPr>
        <w:t>的信息</w:t>
      </w:r>
      <w:proofErr w:type="spellEnd"/>
      <w:r w:rsidR="005001A1">
        <w:rPr>
          <w:rFonts w:hint="eastAsia"/>
          <w:bCs/>
          <w:sz w:val="20"/>
          <w:lang w:eastAsia="zh-CN"/>
        </w:rPr>
        <w:t>。</w:t>
      </w:r>
    </w:p>
    <w:sectPr w:rsidR="00E14C56" w:rsidSect="003E6ED5">
      <w:footerReference w:type="even" r:id="rId6"/>
      <w:footerReference w:type="default" r:id="rId7"/>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97" w:rsidRDefault="00D30797" w:rsidP="00B51DBC">
      <w:pPr>
        <w:spacing w:line="240" w:lineRule="auto"/>
      </w:pPr>
      <w:r>
        <w:separator/>
      </w:r>
    </w:p>
  </w:endnote>
  <w:endnote w:type="continuationSeparator" w:id="0">
    <w:p w:rsidR="00D30797" w:rsidRDefault="00D30797" w:rsidP="00B51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ED5" w:rsidRDefault="003E6ED5" w:rsidP="003E6E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6ED5" w:rsidRDefault="003E6ED5" w:rsidP="003E6ED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ED5" w:rsidRDefault="003E6ED5" w:rsidP="003E6E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604C">
      <w:rPr>
        <w:rStyle w:val="a5"/>
        <w:noProof/>
      </w:rPr>
      <w:t>2</w:t>
    </w:r>
    <w:r>
      <w:rPr>
        <w:rStyle w:val="a5"/>
      </w:rPr>
      <w:fldChar w:fldCharType="end"/>
    </w:r>
  </w:p>
  <w:p w:rsidR="003E6ED5" w:rsidRDefault="003E6ED5" w:rsidP="003E6ED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97" w:rsidRDefault="00D30797" w:rsidP="00B51DBC">
      <w:pPr>
        <w:spacing w:line="240" w:lineRule="auto"/>
      </w:pPr>
      <w:r>
        <w:separator/>
      </w:r>
    </w:p>
  </w:footnote>
  <w:footnote w:type="continuationSeparator" w:id="0">
    <w:p w:rsidR="00D30797" w:rsidRDefault="00D30797" w:rsidP="00B51D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997"/>
    <w:rsid w:val="001F1BB7"/>
    <w:rsid w:val="003E6ED5"/>
    <w:rsid w:val="005001A1"/>
    <w:rsid w:val="005B1966"/>
    <w:rsid w:val="00AF21A6"/>
    <w:rsid w:val="00B1056B"/>
    <w:rsid w:val="00B51DBC"/>
    <w:rsid w:val="00D30797"/>
    <w:rsid w:val="00E14C56"/>
    <w:rsid w:val="00EC604C"/>
    <w:rsid w:val="00F6448E"/>
    <w:rsid w:val="00F761F0"/>
    <w:rsid w:val="00FB2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EED38-6A3B-4F83-9A79-F20180ED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DBC"/>
    <w:pPr>
      <w:spacing w:line="300" w:lineRule="exact"/>
    </w:pPr>
    <w:rPr>
      <w:rFonts w:ascii="Times New Roman" w:eastAsia="等线" w:hAnsi="Times New Roman" w:cs="Times New Roman"/>
      <w:kern w:val="0"/>
      <w:sz w:val="24"/>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1DBC"/>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kern w:val="2"/>
      <w:sz w:val="18"/>
      <w:szCs w:val="18"/>
      <w:lang w:val="en-US" w:eastAsia="zh-CN"/>
    </w:rPr>
  </w:style>
  <w:style w:type="character" w:customStyle="1" w:styleId="Char">
    <w:name w:val="页眉 Char"/>
    <w:basedOn w:val="a0"/>
    <w:link w:val="a3"/>
    <w:uiPriority w:val="99"/>
    <w:rsid w:val="00B51DBC"/>
    <w:rPr>
      <w:sz w:val="18"/>
      <w:szCs w:val="18"/>
    </w:rPr>
  </w:style>
  <w:style w:type="paragraph" w:styleId="a4">
    <w:name w:val="footer"/>
    <w:basedOn w:val="a"/>
    <w:link w:val="Char0"/>
    <w:unhideWhenUsed/>
    <w:rsid w:val="00B51DBC"/>
    <w:pPr>
      <w:widowControl w:val="0"/>
      <w:tabs>
        <w:tab w:val="center" w:pos="4153"/>
        <w:tab w:val="right" w:pos="8306"/>
      </w:tabs>
      <w:snapToGrid w:val="0"/>
      <w:spacing w:line="240" w:lineRule="auto"/>
    </w:pPr>
    <w:rPr>
      <w:rFonts w:asciiTheme="minorHAnsi" w:eastAsiaTheme="minorEastAsia" w:hAnsiTheme="minorHAnsi" w:cstheme="minorBidi"/>
      <w:kern w:val="2"/>
      <w:sz w:val="18"/>
      <w:szCs w:val="18"/>
      <w:lang w:val="en-US" w:eastAsia="zh-CN"/>
    </w:rPr>
  </w:style>
  <w:style w:type="character" w:customStyle="1" w:styleId="Char0">
    <w:name w:val="页脚 Char"/>
    <w:basedOn w:val="a0"/>
    <w:link w:val="a4"/>
    <w:uiPriority w:val="99"/>
    <w:rsid w:val="00B51DBC"/>
    <w:rPr>
      <w:sz w:val="18"/>
      <w:szCs w:val="18"/>
    </w:rPr>
  </w:style>
  <w:style w:type="character" w:styleId="a5">
    <w:name w:val="page number"/>
    <w:basedOn w:val="a0"/>
    <w:rsid w:val="00B51DBC"/>
  </w:style>
  <w:style w:type="paragraph" w:customStyle="1" w:styleId="TableNote">
    <w:name w:val="TableNote"/>
    <w:basedOn w:val="a"/>
    <w:rsid w:val="00B51DBC"/>
  </w:style>
  <w:style w:type="paragraph" w:customStyle="1" w:styleId="TableTitle">
    <w:name w:val="TableTitle"/>
    <w:basedOn w:val="a"/>
    <w:rsid w:val="00B51DBC"/>
  </w:style>
  <w:style w:type="paragraph" w:customStyle="1" w:styleId="TableHeader">
    <w:name w:val="TableHeader"/>
    <w:basedOn w:val="a"/>
    <w:rsid w:val="00B51DBC"/>
    <w:pPr>
      <w:spacing w:before="120" w:line="240" w:lineRule="auto"/>
    </w:pPr>
    <w:rPr>
      <w:b/>
    </w:rPr>
  </w:style>
  <w:style w:type="paragraph" w:customStyle="1" w:styleId="TableSubHead">
    <w:name w:val="TableSubHead"/>
    <w:basedOn w:val="TableHeader"/>
    <w:rsid w:val="00B51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2017-08-03T02:02:00Z</dcterms:created>
  <dcterms:modified xsi:type="dcterms:W3CDTF">2017-08-13T14:35:00Z</dcterms:modified>
</cp:coreProperties>
</file>